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147AA808" w:rsidR="00E96891" w:rsidRDefault="00CE3521">
      <w:pPr>
        <w:pStyle w:val="Nadpis2"/>
        <w:spacing w:after="120"/>
        <w:rPr>
          <w:sz w:val="24"/>
          <w:szCs w:val="24"/>
        </w:rPr>
      </w:pPr>
      <w:r>
        <w:rPr>
          <w:sz w:val="24"/>
          <w:szCs w:val="24"/>
        </w:rPr>
        <w:t>Zmluva o dielo č. ...................</w:t>
      </w:r>
    </w:p>
    <w:p w14:paraId="00000002" w14:textId="77777777" w:rsidR="00E96891" w:rsidRDefault="00CE3521">
      <w:pPr>
        <w:pStyle w:val="Nadpis3"/>
        <w:spacing w:after="120"/>
        <w:jc w:val="center"/>
        <w:rPr>
          <w:b/>
          <w:sz w:val="24"/>
          <w:szCs w:val="24"/>
        </w:rPr>
      </w:pPr>
      <w:r>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00000003" w14:textId="77777777" w:rsidR="00E96891" w:rsidRDefault="00E96891">
      <w:pPr>
        <w:jc w:val="both"/>
      </w:pPr>
    </w:p>
    <w:p w14:paraId="00000008" w14:textId="77777777" w:rsidR="00E96891" w:rsidRDefault="00E96891">
      <w:pPr>
        <w:pStyle w:val="Nadpis4"/>
      </w:pPr>
    </w:p>
    <w:p w14:paraId="2B396545" w14:textId="5C5AD7AE" w:rsidR="00B57123" w:rsidRDefault="00CE3521">
      <w:pPr>
        <w:pStyle w:val="Nadpis4"/>
      </w:pPr>
      <w:r>
        <w:t>Čl. 1</w:t>
      </w:r>
    </w:p>
    <w:p w14:paraId="00000009" w14:textId="76656750" w:rsidR="00E96891" w:rsidRDefault="00CE3521">
      <w:pPr>
        <w:pStyle w:val="Nadpis4"/>
      </w:pPr>
      <w:r>
        <w:t>Zmluvné strany</w:t>
      </w:r>
    </w:p>
    <w:p w14:paraId="0000000A" w14:textId="77777777" w:rsidR="00E96891" w:rsidRDefault="00E96891">
      <w:pPr>
        <w:tabs>
          <w:tab w:val="left" w:pos="2127"/>
        </w:tabs>
      </w:pPr>
    </w:p>
    <w:p w14:paraId="0000000B" w14:textId="77777777" w:rsidR="00E96891" w:rsidRDefault="00CE3521">
      <w:pPr>
        <w:tabs>
          <w:tab w:val="left" w:pos="2127"/>
        </w:tabs>
        <w:rPr>
          <w:b/>
        </w:rPr>
      </w:pPr>
      <w:r>
        <w:t>Na jednej strane :</w:t>
      </w:r>
      <w:r>
        <w:rPr>
          <w:b/>
        </w:rPr>
        <w:t xml:space="preserve"> </w:t>
      </w:r>
      <w:r>
        <w:rPr>
          <w:b/>
        </w:rPr>
        <w:tab/>
      </w:r>
      <w:r>
        <w:rPr>
          <w:b/>
        </w:rPr>
        <w:tab/>
      </w:r>
      <w:r>
        <w:rPr>
          <w:b/>
        </w:rPr>
        <w:tab/>
      </w:r>
    </w:p>
    <w:p w14:paraId="0000000C" w14:textId="77777777" w:rsidR="00E96891" w:rsidRDefault="00E96891">
      <w:pPr>
        <w:widowControl w:val="0"/>
        <w:tabs>
          <w:tab w:val="left" w:pos="1985"/>
        </w:tabs>
        <w:ind w:left="709" w:hanging="709"/>
        <w:jc w:val="both"/>
      </w:pPr>
    </w:p>
    <w:p w14:paraId="7C277EB4" w14:textId="66C64F53" w:rsidR="00DF12C6" w:rsidRPr="00AB37E7" w:rsidRDefault="000211EA" w:rsidP="00DF12C6">
      <w:pPr>
        <w:widowControl w:val="0"/>
        <w:tabs>
          <w:tab w:val="left" w:pos="1985"/>
        </w:tabs>
        <w:spacing w:line="276" w:lineRule="auto"/>
        <w:jc w:val="both"/>
      </w:pPr>
      <w:bookmarkStart w:id="0" w:name="_Hlk194556017"/>
      <w:r w:rsidRPr="00613C67">
        <w:t>N</w:t>
      </w:r>
      <w:r w:rsidR="00CE3521" w:rsidRPr="00613C67">
        <w:t>ázov organizácie:</w:t>
      </w:r>
      <w:bookmarkEnd w:id="0"/>
      <w:r w:rsidR="00CE3521" w:rsidRPr="00613C67">
        <w:tab/>
      </w:r>
      <w:r w:rsidR="00CE3521" w:rsidRPr="00613C67">
        <w:tab/>
      </w:r>
      <w:r w:rsidR="00DF12C6">
        <w:tab/>
      </w:r>
      <w:r w:rsidR="002770DA" w:rsidRPr="00AB37E7">
        <w:rPr>
          <w:b/>
          <w:bCs/>
        </w:rPr>
        <w:t>Stredná priemyselná škola elektrotechnická</w:t>
      </w:r>
      <w:r w:rsidR="002770DA" w:rsidRPr="00AB37E7">
        <w:t xml:space="preserve">  </w:t>
      </w:r>
    </w:p>
    <w:p w14:paraId="0000000E" w14:textId="60DE16D7" w:rsidR="00E96891" w:rsidRPr="00AB37E7" w:rsidRDefault="00CE3521" w:rsidP="00DF12C6">
      <w:pPr>
        <w:widowControl w:val="0"/>
        <w:tabs>
          <w:tab w:val="left" w:pos="1985"/>
        </w:tabs>
        <w:spacing w:line="276" w:lineRule="auto"/>
        <w:jc w:val="both"/>
      </w:pPr>
      <w:r w:rsidRPr="00AB37E7">
        <w:t xml:space="preserve">Sídlo organizácie: </w:t>
      </w:r>
      <w:r w:rsidRPr="00AB37E7">
        <w:tab/>
      </w:r>
      <w:r w:rsidR="00DF12C6" w:rsidRPr="00AB37E7">
        <w:tab/>
      </w:r>
      <w:r w:rsidR="00DF12C6" w:rsidRPr="00AB37E7">
        <w:tab/>
      </w:r>
      <w:r w:rsidR="00613C67" w:rsidRPr="00AB37E7">
        <w:t>Komenského 44, 040 01 Košice</w:t>
      </w:r>
      <w:r w:rsidRPr="00AB37E7">
        <w:tab/>
      </w:r>
      <w:r w:rsidRPr="00AB37E7">
        <w:tab/>
      </w:r>
    </w:p>
    <w:p w14:paraId="0000000F" w14:textId="431F2154" w:rsidR="00E96891" w:rsidRPr="00AB37E7" w:rsidRDefault="00CE3521" w:rsidP="00DF12C6">
      <w:pPr>
        <w:widowControl w:val="0"/>
        <w:tabs>
          <w:tab w:val="left" w:pos="1985"/>
        </w:tabs>
        <w:spacing w:line="276" w:lineRule="auto"/>
        <w:jc w:val="both"/>
      </w:pPr>
      <w:r w:rsidRPr="00AB37E7">
        <w:t xml:space="preserve">Právna forma: </w:t>
      </w:r>
      <w:r w:rsidRPr="00AB37E7">
        <w:tab/>
      </w:r>
      <w:r w:rsidRPr="00AB37E7">
        <w:tab/>
      </w:r>
      <w:r w:rsidR="00DF12C6" w:rsidRPr="00AB37E7">
        <w:tab/>
        <w:t>rozpočtová organizácia</w:t>
      </w:r>
      <w:r w:rsidRPr="00AB37E7">
        <w:tab/>
      </w:r>
      <w:r w:rsidRPr="00AB37E7">
        <w:tab/>
      </w:r>
      <w:r w:rsidRPr="00AB37E7">
        <w:tab/>
      </w:r>
    </w:p>
    <w:p w14:paraId="00000010" w14:textId="1C4E6A96" w:rsidR="00E96891" w:rsidRPr="00AB37E7" w:rsidRDefault="00CE3521" w:rsidP="00DF12C6">
      <w:pPr>
        <w:spacing w:line="276" w:lineRule="auto"/>
      </w:pPr>
      <w:r w:rsidRPr="00AB37E7">
        <w:t xml:space="preserve">Štatutár: </w:t>
      </w:r>
      <w:r w:rsidRPr="00AB37E7">
        <w:tab/>
      </w:r>
      <w:r w:rsidRPr="00AB37E7">
        <w:tab/>
      </w:r>
      <w:r w:rsidR="00DF12C6" w:rsidRPr="00AB37E7">
        <w:tab/>
        <w:t>Ing. Štefan Krištín, riaditeľ školy</w:t>
      </w:r>
    </w:p>
    <w:p w14:paraId="28A53749" w14:textId="77777777" w:rsidR="00DF12C6" w:rsidRPr="00AB37E7" w:rsidRDefault="00DF12C6" w:rsidP="00DF12C6">
      <w:pPr>
        <w:tabs>
          <w:tab w:val="left" w:pos="0"/>
        </w:tabs>
        <w:spacing w:before="7"/>
      </w:pPr>
      <w:r w:rsidRPr="00AB37E7">
        <w:t>Osoba oprávnená konať</w:t>
      </w:r>
    </w:p>
    <w:p w14:paraId="6546C37C" w14:textId="54449929" w:rsidR="00DF12C6" w:rsidRPr="00AB37E7" w:rsidRDefault="00DF12C6" w:rsidP="00DF12C6">
      <w:pPr>
        <w:tabs>
          <w:tab w:val="left" w:pos="0"/>
        </w:tabs>
        <w:spacing w:before="7"/>
      </w:pPr>
      <w:r w:rsidRPr="00AB37E7">
        <w:t>vo veciach technických:</w:t>
      </w:r>
      <w:r w:rsidRPr="00AB37E7">
        <w:tab/>
        <w:t>Ing. Milan Schvarzbacher, MBA, LL.M.</w:t>
      </w:r>
      <w:r w:rsidR="00B87CF3">
        <w:t xml:space="preserve">, </w:t>
      </w:r>
      <w:proofErr w:type="spellStart"/>
      <w:r w:rsidR="00B87CF3">
        <w:t>MSc</w:t>
      </w:r>
      <w:proofErr w:type="spellEnd"/>
      <w:r w:rsidR="00B87CF3">
        <w:t>.</w:t>
      </w:r>
    </w:p>
    <w:p w14:paraId="1D53EE4A" w14:textId="14FF805C" w:rsidR="000133E1" w:rsidRPr="00AB37E7" w:rsidRDefault="00CE3521" w:rsidP="00DF12C6">
      <w:pPr>
        <w:widowControl w:val="0"/>
        <w:tabs>
          <w:tab w:val="left" w:pos="1985"/>
        </w:tabs>
        <w:spacing w:line="276" w:lineRule="auto"/>
        <w:jc w:val="both"/>
      </w:pPr>
      <w:r w:rsidRPr="00AB37E7">
        <w:t>IČO:</w:t>
      </w:r>
      <w:r w:rsidRPr="00AB37E7">
        <w:tab/>
      </w:r>
      <w:r w:rsidR="000211EA" w:rsidRPr="00AB37E7">
        <w:tab/>
      </w:r>
      <w:r w:rsidR="00DF12C6" w:rsidRPr="00AB37E7">
        <w:tab/>
        <w:t>00161756</w:t>
      </w:r>
    </w:p>
    <w:p w14:paraId="00000012" w14:textId="28EC06CA" w:rsidR="00E96891" w:rsidRPr="00AB37E7" w:rsidRDefault="00CE3521" w:rsidP="00DF12C6">
      <w:pPr>
        <w:widowControl w:val="0"/>
        <w:tabs>
          <w:tab w:val="left" w:pos="1985"/>
        </w:tabs>
        <w:spacing w:line="276" w:lineRule="auto"/>
        <w:jc w:val="both"/>
      </w:pPr>
      <w:r w:rsidRPr="00AB37E7">
        <w:t xml:space="preserve">DIČ: </w:t>
      </w:r>
      <w:r w:rsidRPr="00AB37E7">
        <w:tab/>
      </w:r>
      <w:r w:rsidRPr="00AB37E7">
        <w:tab/>
      </w:r>
      <w:r w:rsidR="00DF12C6" w:rsidRPr="00AB37E7">
        <w:tab/>
        <w:t>2020762414</w:t>
      </w:r>
      <w:r w:rsidRPr="00AB37E7">
        <w:tab/>
      </w:r>
    </w:p>
    <w:p w14:paraId="00000013" w14:textId="01CD4429" w:rsidR="00E96891" w:rsidRPr="00AB37E7" w:rsidRDefault="00CE3521" w:rsidP="00DF12C6">
      <w:pPr>
        <w:widowControl w:val="0"/>
        <w:tabs>
          <w:tab w:val="left" w:pos="1985"/>
        </w:tabs>
        <w:spacing w:line="276" w:lineRule="auto"/>
        <w:jc w:val="both"/>
      </w:pPr>
      <w:r w:rsidRPr="00AB37E7">
        <w:t xml:space="preserve">Bankové spojenie: </w:t>
      </w:r>
      <w:r w:rsidRPr="00AB37E7">
        <w:tab/>
      </w:r>
      <w:r w:rsidRPr="00AB37E7">
        <w:tab/>
      </w:r>
      <w:r w:rsidR="00DF12C6" w:rsidRPr="00AB37E7">
        <w:tab/>
        <w:t>Štátna pokladnica</w:t>
      </w:r>
      <w:r w:rsidRPr="00AB37E7">
        <w:tab/>
      </w:r>
      <w:r w:rsidRPr="00AB37E7">
        <w:tab/>
      </w:r>
    </w:p>
    <w:p w14:paraId="4A2D619E" w14:textId="6D4836DB" w:rsidR="00DF12C6" w:rsidRPr="00AB37E7" w:rsidRDefault="00CE3521" w:rsidP="00DF12C6">
      <w:pPr>
        <w:spacing w:line="276" w:lineRule="auto"/>
        <w:rPr>
          <w:rFonts w:eastAsia="Calibri"/>
          <w:lang w:eastAsia="ar-SA"/>
        </w:rPr>
      </w:pPr>
      <w:r w:rsidRPr="00AB37E7">
        <w:t>Číslo účtu</w:t>
      </w:r>
      <w:r w:rsidR="00DF12C6" w:rsidRPr="00AB37E7">
        <w:t>/IBAN</w:t>
      </w:r>
      <w:r w:rsidRPr="00AB37E7">
        <w:t xml:space="preserve">:       </w:t>
      </w:r>
      <w:bookmarkStart w:id="1" w:name="_Hlk194384745"/>
      <w:r w:rsidR="00DF12C6" w:rsidRPr="00AB37E7">
        <w:tab/>
      </w:r>
      <w:r w:rsidR="00DF12C6" w:rsidRPr="00AB37E7">
        <w:tab/>
      </w:r>
      <w:r w:rsidR="00DF12C6" w:rsidRPr="00AB37E7">
        <w:rPr>
          <w:rFonts w:eastAsia="Calibri"/>
          <w:lang w:eastAsia="ar-SA"/>
        </w:rPr>
        <w:t>SK31 8180 0000 0070 0068 1389</w:t>
      </w:r>
    </w:p>
    <w:bookmarkEnd w:id="1"/>
    <w:p w14:paraId="00000015" w14:textId="066D742F" w:rsidR="00E96891" w:rsidRPr="00AB37E7" w:rsidRDefault="00CE3521" w:rsidP="00DF12C6">
      <w:pPr>
        <w:widowControl w:val="0"/>
        <w:tabs>
          <w:tab w:val="left" w:pos="1985"/>
        </w:tabs>
        <w:spacing w:line="276" w:lineRule="auto"/>
        <w:jc w:val="both"/>
      </w:pPr>
      <w:r w:rsidRPr="00AB37E7">
        <w:t>e-mail:</w:t>
      </w:r>
      <w:bookmarkStart w:id="2" w:name="_Hlk194384770"/>
      <w:r w:rsidR="00DF12C6" w:rsidRPr="00AB37E7">
        <w:t xml:space="preserve"> </w:t>
      </w:r>
      <w:r w:rsidR="00DF12C6" w:rsidRPr="00AB37E7">
        <w:tab/>
      </w:r>
      <w:r w:rsidR="00DF12C6" w:rsidRPr="00AB37E7">
        <w:tab/>
      </w:r>
      <w:r w:rsidR="00DF12C6" w:rsidRPr="00AB37E7">
        <w:tab/>
        <w:t>spse@spseke.sk</w:t>
      </w:r>
      <w:bookmarkEnd w:id="2"/>
      <w:r w:rsidRPr="00AB37E7">
        <w:tab/>
      </w:r>
      <w:r w:rsidRPr="00AB37E7">
        <w:tab/>
        <w:t xml:space="preserve"> </w:t>
      </w:r>
    </w:p>
    <w:p w14:paraId="00000016" w14:textId="300EF608" w:rsidR="00E96891" w:rsidRPr="00613C67" w:rsidRDefault="00CE3521" w:rsidP="00DF12C6">
      <w:pPr>
        <w:widowControl w:val="0"/>
        <w:tabs>
          <w:tab w:val="left" w:pos="1985"/>
        </w:tabs>
        <w:spacing w:line="276" w:lineRule="auto"/>
        <w:jc w:val="both"/>
      </w:pPr>
      <w:r w:rsidRPr="00AB37E7">
        <w:t>Telefón:</w:t>
      </w:r>
      <w:r w:rsidRPr="00AB37E7">
        <w:tab/>
      </w:r>
      <w:r w:rsidRPr="00AB37E7">
        <w:tab/>
      </w:r>
      <w:bookmarkStart w:id="3" w:name="_Hlk194384780"/>
      <w:r w:rsidR="00DF12C6" w:rsidRPr="00AB37E7">
        <w:tab/>
        <w:t>+421 55 796 81 51</w:t>
      </w:r>
      <w:bookmarkEnd w:id="3"/>
    </w:p>
    <w:p w14:paraId="00000017" w14:textId="77777777" w:rsidR="00E96891" w:rsidRPr="00613C67" w:rsidRDefault="00E96891">
      <w:pPr>
        <w:widowControl w:val="0"/>
        <w:tabs>
          <w:tab w:val="left" w:pos="1985"/>
        </w:tabs>
        <w:ind w:left="709" w:hanging="709"/>
        <w:jc w:val="both"/>
        <w:rPr>
          <w:b/>
        </w:rPr>
      </w:pPr>
    </w:p>
    <w:p w14:paraId="00000018" w14:textId="77777777" w:rsidR="00E96891" w:rsidRPr="00613C67" w:rsidRDefault="00CE3521">
      <w:pPr>
        <w:widowControl w:val="0"/>
        <w:tabs>
          <w:tab w:val="left" w:pos="1985"/>
        </w:tabs>
        <w:ind w:left="709" w:hanging="709"/>
        <w:jc w:val="both"/>
      </w:pPr>
      <w:r w:rsidRPr="00613C67">
        <w:t>(ďalej len „objednávateľ“)</w:t>
      </w:r>
    </w:p>
    <w:p w14:paraId="00000019" w14:textId="77777777" w:rsidR="00E96891" w:rsidRPr="00613C67" w:rsidRDefault="00E96891">
      <w:pPr>
        <w:widowControl w:val="0"/>
        <w:tabs>
          <w:tab w:val="left" w:pos="1985"/>
        </w:tabs>
        <w:ind w:left="709" w:hanging="709"/>
        <w:jc w:val="both"/>
      </w:pPr>
    </w:p>
    <w:p w14:paraId="0000001A" w14:textId="77777777" w:rsidR="00E96891" w:rsidRPr="00613C67" w:rsidRDefault="00CE3521">
      <w:pPr>
        <w:spacing w:after="120"/>
        <w:jc w:val="both"/>
      </w:pPr>
      <w:r w:rsidRPr="00613C67">
        <w:t>a</w:t>
      </w:r>
    </w:p>
    <w:p w14:paraId="0000001B" w14:textId="77777777" w:rsidR="00E96891" w:rsidRPr="00613C67" w:rsidRDefault="00CE3521">
      <w:pPr>
        <w:jc w:val="both"/>
      </w:pPr>
      <w:r w:rsidRPr="00613C67">
        <w:t>na strane druhej:</w:t>
      </w:r>
      <w:r w:rsidRPr="00613C67">
        <w:tab/>
      </w:r>
    </w:p>
    <w:p w14:paraId="0000001C" w14:textId="77777777" w:rsidR="00E96891" w:rsidRPr="00613C67" w:rsidRDefault="00E96891">
      <w:pPr>
        <w:jc w:val="both"/>
      </w:pPr>
    </w:p>
    <w:p w14:paraId="0000001D" w14:textId="77777777" w:rsidR="00E96891" w:rsidRPr="00613C67" w:rsidRDefault="00CE3521">
      <w:pPr>
        <w:jc w:val="both"/>
      </w:pPr>
      <w:r w:rsidRPr="00613C67">
        <w:t xml:space="preserve">Obchodné meno: </w:t>
      </w:r>
    </w:p>
    <w:p w14:paraId="0000001E" w14:textId="77777777" w:rsidR="00E96891" w:rsidRPr="00613C67" w:rsidRDefault="00CE3521">
      <w:pPr>
        <w:jc w:val="both"/>
      </w:pPr>
      <w:r w:rsidRPr="00613C67">
        <w:t xml:space="preserve">Sídlo (miesto podnikania): </w:t>
      </w:r>
    </w:p>
    <w:p w14:paraId="0000001F" w14:textId="77777777" w:rsidR="00E96891" w:rsidRPr="00613C67" w:rsidRDefault="00CE3521">
      <w:pPr>
        <w:tabs>
          <w:tab w:val="left" w:pos="2127"/>
        </w:tabs>
        <w:jc w:val="both"/>
      </w:pPr>
      <w:r w:rsidRPr="00613C67">
        <w:t xml:space="preserve">IČO: </w:t>
      </w:r>
    </w:p>
    <w:p w14:paraId="00000020" w14:textId="77777777" w:rsidR="00E96891" w:rsidRPr="00613C67" w:rsidRDefault="00CE3521">
      <w:pPr>
        <w:ind w:left="1416" w:hanging="1416"/>
        <w:jc w:val="both"/>
      </w:pPr>
      <w:r w:rsidRPr="00613C67">
        <w:t xml:space="preserve">DIČ: </w:t>
      </w:r>
    </w:p>
    <w:p w14:paraId="00000021" w14:textId="77777777" w:rsidR="00E96891" w:rsidRPr="00613C67" w:rsidRDefault="00CE3521">
      <w:pPr>
        <w:ind w:left="1416" w:hanging="1416"/>
        <w:jc w:val="both"/>
      </w:pPr>
      <w:r w:rsidRPr="00613C67">
        <w:t xml:space="preserve">IČ DPH: </w:t>
      </w:r>
    </w:p>
    <w:p w14:paraId="00000022" w14:textId="77777777" w:rsidR="00E96891" w:rsidRPr="00613C67" w:rsidRDefault="00CE3521">
      <w:pPr>
        <w:ind w:left="1416" w:hanging="1416"/>
        <w:jc w:val="both"/>
      </w:pPr>
      <w:r w:rsidRPr="00613C67">
        <w:t>Štatutárny orgán:</w:t>
      </w:r>
    </w:p>
    <w:p w14:paraId="00000023" w14:textId="77777777" w:rsidR="00E96891" w:rsidRPr="00613C67" w:rsidRDefault="00CE3521">
      <w:pPr>
        <w:jc w:val="both"/>
      </w:pPr>
      <w:r w:rsidRPr="00613C67">
        <w:t>Bankové spojenie:</w:t>
      </w:r>
    </w:p>
    <w:p w14:paraId="00000024" w14:textId="77777777" w:rsidR="00E96891" w:rsidRPr="00613C67" w:rsidRDefault="00CE3521">
      <w:pPr>
        <w:jc w:val="both"/>
      </w:pPr>
      <w:r w:rsidRPr="00613C67">
        <w:t>Číslo účtu:</w:t>
      </w:r>
    </w:p>
    <w:p w14:paraId="00000025" w14:textId="77777777" w:rsidR="00E96891" w:rsidRPr="00613C67" w:rsidRDefault="00CE3521">
      <w:pPr>
        <w:jc w:val="both"/>
      </w:pPr>
      <w:r w:rsidRPr="00613C67">
        <w:t>Zapísaný v:</w:t>
      </w:r>
    </w:p>
    <w:p w14:paraId="00000026" w14:textId="77777777" w:rsidR="00E96891" w:rsidRPr="00613C67" w:rsidRDefault="00CE3521">
      <w:pPr>
        <w:jc w:val="both"/>
      </w:pPr>
      <w:r w:rsidRPr="00613C67">
        <w:t>Číslo zápisu:</w:t>
      </w:r>
    </w:p>
    <w:p w14:paraId="00000027" w14:textId="77777777" w:rsidR="00E96891" w:rsidRPr="00613C67" w:rsidRDefault="00E96891">
      <w:pPr>
        <w:jc w:val="both"/>
      </w:pPr>
    </w:p>
    <w:p w14:paraId="00000028" w14:textId="49016B45" w:rsidR="00E96891" w:rsidRDefault="00CE3521">
      <w:pPr>
        <w:spacing w:after="120"/>
        <w:jc w:val="both"/>
      </w:pPr>
      <w:r w:rsidRPr="00613C67">
        <w:t>(ďalej len „zhotoviteľ“).</w:t>
      </w:r>
    </w:p>
    <w:p w14:paraId="5781B424" w14:textId="77777777" w:rsidR="00B04F86" w:rsidRDefault="00B04F86" w:rsidP="007D5975">
      <w:pPr>
        <w:pStyle w:val="Nadpis4"/>
        <w:spacing w:before="120" w:after="120"/>
      </w:pPr>
      <w:r>
        <w:t xml:space="preserve">Preambula </w:t>
      </w:r>
    </w:p>
    <w:p w14:paraId="0E0041C4" w14:textId="7CF56A26" w:rsidR="00613C67" w:rsidRPr="00613C67" w:rsidRDefault="00613C67" w:rsidP="00613C67">
      <w:pPr>
        <w:pStyle w:val="Odsekzoznamu"/>
        <w:numPr>
          <w:ilvl w:val="0"/>
          <w:numId w:val="25"/>
        </w:numPr>
        <w:spacing w:after="120" w:line="276" w:lineRule="auto"/>
        <w:ind w:left="567" w:hanging="567"/>
        <w:jc w:val="both"/>
        <w:rPr>
          <w:b/>
          <w:bCs/>
        </w:rPr>
      </w:pPr>
      <w:r w:rsidRPr="00613C67">
        <w:t xml:space="preserve">Zmluvné strany uzatvárajú túto zmluvu v súlade s výsledkom postupu zadávania zákazky podľa Zákona č. 343/2015 Z. z. </w:t>
      </w:r>
      <w:r>
        <w:t xml:space="preserve">o verejnom obstarávaní a o zmene a doplnení niektorých zákonov v znení neskorších predpisov (ďalej aj „zákon o verejnom obstarávaní“) </w:t>
      </w:r>
      <w:r w:rsidRPr="00613C67">
        <w:t>za účelom obstarania zákazky s názvom „</w:t>
      </w:r>
      <w:bookmarkStart w:id="4" w:name="_Hlk194317702"/>
      <w:r w:rsidR="00531CA4" w:rsidRPr="00531CA4">
        <w:rPr>
          <w:b/>
          <w:bCs/>
        </w:rPr>
        <w:t xml:space="preserve"> </w:t>
      </w:r>
      <w:r w:rsidR="00531CA4" w:rsidRPr="0048741A">
        <w:rPr>
          <w:b/>
          <w:bCs/>
        </w:rPr>
        <w:t xml:space="preserve">Stavebné úpravy </w:t>
      </w:r>
      <w:proofErr w:type="spellStart"/>
      <w:r w:rsidR="00531CA4" w:rsidRPr="0048741A">
        <w:rPr>
          <w:b/>
          <w:bCs/>
        </w:rPr>
        <w:t>SPŠe</w:t>
      </w:r>
      <w:proofErr w:type="spellEnd"/>
      <w:r w:rsidR="00531CA4" w:rsidRPr="0048741A">
        <w:rPr>
          <w:b/>
          <w:bCs/>
        </w:rPr>
        <w:t xml:space="preserve"> Košice</w:t>
      </w:r>
      <w:bookmarkEnd w:id="4"/>
      <w:r w:rsidR="00531CA4">
        <w:rPr>
          <w:b/>
          <w:bCs/>
        </w:rPr>
        <w:t xml:space="preserve"> – CEOVP</w:t>
      </w:r>
      <w:r>
        <w:rPr>
          <w:b/>
          <w:bCs/>
        </w:rPr>
        <w:t xml:space="preserve">“ </w:t>
      </w:r>
      <w:r w:rsidRPr="00613C67">
        <w:t>(ďalej len „</w:t>
      </w:r>
      <w:r w:rsidRPr="00613C67">
        <w:rPr>
          <w:b/>
          <w:bCs/>
        </w:rPr>
        <w:t>Zákazka</w:t>
      </w:r>
      <w:r w:rsidRPr="00613C67">
        <w:t>“ a postup zadávania zákazky len ako „</w:t>
      </w:r>
      <w:r w:rsidRPr="00613C67">
        <w:rPr>
          <w:b/>
          <w:bCs/>
        </w:rPr>
        <w:t>Súťaž</w:t>
      </w:r>
      <w:r w:rsidRPr="00613C67">
        <w:t>“).</w:t>
      </w:r>
    </w:p>
    <w:p w14:paraId="7DCE5D35" w14:textId="77777777" w:rsidR="005F3222" w:rsidRPr="00BC0F06" w:rsidRDefault="005F3222" w:rsidP="005F3222">
      <w:pPr>
        <w:pStyle w:val="Odsekzoznamu"/>
        <w:numPr>
          <w:ilvl w:val="0"/>
          <w:numId w:val="25"/>
        </w:numPr>
        <w:spacing w:after="120" w:line="276" w:lineRule="auto"/>
        <w:jc w:val="both"/>
      </w:pPr>
      <w:r w:rsidRPr="00061F24">
        <w:t>Predmet zákazky bude z časti 92 % financovaný z prostriedkov zo strany Ministerstva</w:t>
      </w:r>
      <w:r w:rsidRPr="00BC0F06">
        <w:t xml:space="preserve"> investícií, regionálneho rozvoja a informatizácie Slovenskej republiky a Ministerstva </w:t>
      </w:r>
      <w:r w:rsidRPr="00BC0F06">
        <w:lastRenderedPageBreak/>
        <w:t>školstva, výskumu, vývoja a mládeže Slovenskej republiky („poskytovatelia NFP“) na základe projekt</w:t>
      </w:r>
      <w:r>
        <w:t>u</w:t>
      </w:r>
      <w:r w:rsidRPr="00BC0F06">
        <w:t xml:space="preserve"> s názvom:</w:t>
      </w:r>
      <w:r>
        <w:t xml:space="preserve"> </w:t>
      </w:r>
      <w:r w:rsidRPr="00BC0F06">
        <w:t xml:space="preserve">„Excelentní v správe sietí a programovaní“ realizovaného v rámci Výzvy Podpora pilotných centier excelentnosti odborného vzdelávania a prípravy - kód Výzvy: PSK-MSVVM-024-2024- DV-EFRR, kód zmluvy o NFP: PSK/DV/2025/061, kód projektu: </w:t>
      </w:r>
      <w:r w:rsidRPr="003823F5">
        <w:t>401403D110</w:t>
      </w:r>
      <w:r w:rsidRPr="00BC0F06">
        <w:t>.</w:t>
      </w:r>
    </w:p>
    <w:p w14:paraId="66DDE5C6" w14:textId="77777777" w:rsidR="00613C67" w:rsidRPr="00613C67" w:rsidRDefault="00613C67" w:rsidP="00613C67">
      <w:pPr>
        <w:pStyle w:val="Odsekzoznamu"/>
        <w:numPr>
          <w:ilvl w:val="0"/>
          <w:numId w:val="25"/>
        </w:numPr>
        <w:spacing w:after="120" w:line="276" w:lineRule="auto"/>
        <w:ind w:left="567" w:hanging="567"/>
        <w:jc w:val="both"/>
      </w:pPr>
      <w:r w:rsidRPr="00613C67">
        <w:t>Ponuka zhotoviteľa  predložená do Súťaže bola vyhodnotená ako úspešná, na základe čoho sa zmluvné strany v slobodnej vôli a v súlade s platnými právnymi predpismi rozhodli uzatvoriť túto zmluvu, ktorá upravuje práva a povinnosti zmluvných strán pri dodaní predmetu zákazky zhotoviteľom objednávateľovi.</w:t>
      </w:r>
    </w:p>
    <w:p w14:paraId="018A0A6F" w14:textId="4303D666" w:rsidR="00420A74" w:rsidRDefault="00CE3521" w:rsidP="007D5975">
      <w:pPr>
        <w:spacing w:before="240" w:line="276" w:lineRule="auto"/>
        <w:jc w:val="center"/>
        <w:rPr>
          <w:b/>
        </w:rPr>
      </w:pPr>
      <w:r>
        <w:rPr>
          <w:b/>
        </w:rPr>
        <w:t xml:space="preserve">Čl. 2 </w:t>
      </w:r>
    </w:p>
    <w:p w14:paraId="00000029" w14:textId="1886AC3B" w:rsidR="00E96891" w:rsidRDefault="00CE3521" w:rsidP="007D5975">
      <w:pPr>
        <w:spacing w:line="276" w:lineRule="auto"/>
        <w:jc w:val="center"/>
      </w:pPr>
      <w:r>
        <w:rPr>
          <w:b/>
        </w:rPr>
        <w:t>Predmet plnenia diela</w:t>
      </w:r>
    </w:p>
    <w:p w14:paraId="0000002B" w14:textId="19D13B7E" w:rsidR="00E96891" w:rsidRDefault="00CE3521" w:rsidP="00DF12C6">
      <w:pPr>
        <w:widowControl w:val="0"/>
        <w:numPr>
          <w:ilvl w:val="1"/>
          <w:numId w:val="1"/>
        </w:numPr>
        <w:spacing w:before="120" w:line="276" w:lineRule="auto"/>
        <w:ind w:left="596" w:hanging="709"/>
        <w:jc w:val="both"/>
        <w:rPr>
          <w:color w:val="000000"/>
        </w:rPr>
      </w:pPr>
      <w:r>
        <w:t>Zhotoviteľ sa zaväzuje, že zabezpečí kompletnú dodávku a realizáciu stavebných prác na predmet diela:</w:t>
      </w:r>
      <w:r w:rsidR="00DF12C6">
        <w:t xml:space="preserve"> </w:t>
      </w:r>
      <w:r w:rsidR="00DF12C6" w:rsidRPr="00613C67">
        <w:t>„</w:t>
      </w:r>
      <w:r w:rsidR="00531CA4" w:rsidRPr="0048741A">
        <w:rPr>
          <w:b/>
          <w:bCs/>
        </w:rPr>
        <w:t xml:space="preserve">Stavebné úpravy </w:t>
      </w:r>
      <w:proofErr w:type="spellStart"/>
      <w:r w:rsidR="00531CA4" w:rsidRPr="0048741A">
        <w:rPr>
          <w:b/>
          <w:bCs/>
        </w:rPr>
        <w:t>SPŠe</w:t>
      </w:r>
      <w:proofErr w:type="spellEnd"/>
      <w:r w:rsidR="00531CA4" w:rsidRPr="0048741A">
        <w:rPr>
          <w:b/>
          <w:bCs/>
        </w:rPr>
        <w:t xml:space="preserve"> Košice</w:t>
      </w:r>
      <w:r w:rsidR="00531CA4">
        <w:rPr>
          <w:b/>
          <w:bCs/>
        </w:rPr>
        <w:t xml:space="preserve"> – CEOVP</w:t>
      </w:r>
      <w:r w:rsidR="00DF12C6">
        <w:rPr>
          <w:b/>
          <w:bCs/>
        </w:rPr>
        <w:t>“</w:t>
      </w:r>
      <w:r w:rsidR="00DF12C6">
        <w:t xml:space="preserve"> </w:t>
      </w:r>
      <w:r>
        <w:t>(ďalej aj ako „Dielo“)</w:t>
      </w:r>
      <w:r>
        <w:rPr>
          <w:b/>
        </w:rPr>
        <w:t xml:space="preserve"> </w:t>
      </w:r>
      <w:r>
        <w:t xml:space="preserve">v rozsahu podľa spracovanej projektovej dokumentácie a následne výkazu výmer z elektronickej aukcie. Zhotoviteľ sa zaväzuje vykonať predmetné </w:t>
      </w:r>
      <w:r w:rsidR="00323383">
        <w:t>D</w:t>
      </w:r>
      <w:r>
        <w:t xml:space="preserve">ielo vo vlastnom mene a na vlastnú zodpovednosť. </w:t>
      </w:r>
    </w:p>
    <w:p w14:paraId="0000002D" w14:textId="77777777" w:rsidR="00E96891" w:rsidRDefault="00CE3521" w:rsidP="00DF12C6">
      <w:pPr>
        <w:widowControl w:val="0"/>
        <w:numPr>
          <w:ilvl w:val="1"/>
          <w:numId w:val="1"/>
        </w:numPr>
        <w:spacing w:before="120" w:line="276" w:lineRule="auto"/>
        <w:ind w:left="596" w:hanging="709"/>
        <w:jc w:val="both"/>
      </w:pPr>
      <w:r>
        <w:t>Predmetom zmluvy je uskutočnenie stavebných prác podľa:</w:t>
      </w:r>
    </w:p>
    <w:p w14:paraId="0000002E"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podmienok uvedených v tejto zmluve,</w:t>
      </w:r>
    </w:p>
    <w:p w14:paraId="0000002F" w14:textId="3DA58C2D" w:rsidR="00E96891" w:rsidRDefault="00B57123" w:rsidP="00DF12C6">
      <w:pPr>
        <w:numPr>
          <w:ilvl w:val="0"/>
          <w:numId w:val="2"/>
        </w:numPr>
        <w:pBdr>
          <w:top w:val="nil"/>
          <w:left w:val="nil"/>
          <w:bottom w:val="nil"/>
          <w:right w:val="nil"/>
          <w:between w:val="nil"/>
        </w:pBdr>
        <w:spacing w:line="276" w:lineRule="auto"/>
        <w:ind w:left="851" w:hanging="284"/>
        <w:jc w:val="both"/>
      </w:pPr>
      <w:r>
        <w:rPr>
          <w:color w:val="000000"/>
        </w:rPr>
        <w:t>p</w:t>
      </w:r>
      <w:r w:rsidR="00CE3521">
        <w:rPr>
          <w:color w:val="000000"/>
        </w:rPr>
        <w:t xml:space="preserve">rojektovej dokumentácie, </w:t>
      </w:r>
    </w:p>
    <w:p w14:paraId="00000030" w14:textId="12FF698D" w:rsidR="00E96891" w:rsidRDefault="00CE3521" w:rsidP="00DF12C6">
      <w:pPr>
        <w:numPr>
          <w:ilvl w:val="0"/>
          <w:numId w:val="2"/>
        </w:numPr>
        <w:pBdr>
          <w:top w:val="nil"/>
          <w:left w:val="nil"/>
          <w:bottom w:val="nil"/>
          <w:right w:val="nil"/>
          <w:between w:val="nil"/>
        </w:pBdr>
        <w:spacing w:line="276" w:lineRule="auto"/>
        <w:ind w:left="851" w:right="-57" w:hanging="284"/>
        <w:jc w:val="both"/>
        <w:rPr>
          <w:color w:val="000000"/>
        </w:rPr>
      </w:pPr>
      <w:r>
        <w:rPr>
          <w:color w:val="000000"/>
        </w:rPr>
        <w:t xml:space="preserve">požiadaviek a náležitostí uvedených v časti v prílohe č. 1 tejto zmluvy v súlade s Technickým návrhom riešenia realizácie </w:t>
      </w:r>
      <w:r w:rsidR="00323383">
        <w:rPr>
          <w:color w:val="000000"/>
        </w:rPr>
        <w:t>D</w:t>
      </w:r>
      <w:r>
        <w:rPr>
          <w:color w:val="000000"/>
        </w:rPr>
        <w:t xml:space="preserve">iela (zákazky) v súlade so súťažnými podkladmi a poskytnutej projektovej dokumentácie civilnej zákazky na uskutočnenie stavebných prác vzťahujúcej sa na predmet zákazky, ktorej výsledkom zadávania je táto zmluva, </w:t>
      </w:r>
    </w:p>
    <w:p w14:paraId="00000031" w14:textId="77777777" w:rsidR="00E96891" w:rsidRDefault="00CE3521" w:rsidP="00DF12C6">
      <w:pPr>
        <w:numPr>
          <w:ilvl w:val="0"/>
          <w:numId w:val="2"/>
        </w:numPr>
        <w:pBdr>
          <w:top w:val="nil"/>
          <w:left w:val="nil"/>
          <w:bottom w:val="nil"/>
          <w:right w:val="nil"/>
          <w:between w:val="nil"/>
        </w:pBdr>
        <w:spacing w:line="276" w:lineRule="auto"/>
        <w:ind w:left="851" w:right="-57" w:hanging="284"/>
        <w:jc w:val="both"/>
        <w:rPr>
          <w:color w:val="000000"/>
        </w:rPr>
      </w:pPr>
      <w:r>
        <w:rPr>
          <w:color w:val="000000"/>
        </w:rPr>
        <w:t>oceneného položkového výkazu výme</w:t>
      </w:r>
      <w:r>
        <w:t>r</w:t>
      </w:r>
      <w:r>
        <w:rPr>
          <w:color w:val="000000"/>
        </w:rPr>
        <w:t>, ktorý je Prílohou č. 3 tejto zmluvy (výsledok z elektronickej aukcie),</w:t>
      </w:r>
    </w:p>
    <w:p w14:paraId="00000032"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platných právnych predpisov súvisiacich s realizáciou predmetu tejto zmluvy,</w:t>
      </w:r>
    </w:p>
    <w:p w14:paraId="00000033" w14:textId="5B6CE35B" w:rsidR="00E96891" w:rsidRDefault="00B57123" w:rsidP="00DF12C6">
      <w:pPr>
        <w:numPr>
          <w:ilvl w:val="0"/>
          <w:numId w:val="2"/>
        </w:numPr>
        <w:pBdr>
          <w:top w:val="nil"/>
          <w:left w:val="nil"/>
          <w:bottom w:val="nil"/>
          <w:right w:val="nil"/>
          <w:between w:val="nil"/>
        </w:pBdr>
        <w:spacing w:line="276" w:lineRule="auto"/>
        <w:ind w:left="851" w:hanging="284"/>
        <w:jc w:val="both"/>
      </w:pPr>
      <w:r>
        <w:rPr>
          <w:color w:val="000000"/>
        </w:rPr>
        <w:t>Z</w:t>
      </w:r>
      <w:r w:rsidR="00CE3521">
        <w:rPr>
          <w:color w:val="000000"/>
        </w:rPr>
        <w:t xml:space="preserve">áväzného časového návrhu etáp realizácie </w:t>
      </w:r>
      <w:r w:rsidR="00323383">
        <w:rPr>
          <w:color w:val="000000"/>
        </w:rPr>
        <w:t>D</w:t>
      </w:r>
      <w:r w:rsidR="00CE3521">
        <w:rPr>
          <w:color w:val="000000"/>
        </w:rPr>
        <w:t xml:space="preserve">iela, Záväzného návrhu realizácie </w:t>
      </w:r>
      <w:r w:rsidR="00323383">
        <w:rPr>
          <w:color w:val="000000"/>
        </w:rPr>
        <w:t>D</w:t>
      </w:r>
      <w:r w:rsidR="00CE3521">
        <w:rPr>
          <w:color w:val="000000"/>
        </w:rPr>
        <w:t xml:space="preserve">iela – pracovníci a Záväzného návrhu realizácie </w:t>
      </w:r>
      <w:r w:rsidR="00323383">
        <w:rPr>
          <w:color w:val="000000"/>
        </w:rPr>
        <w:t>D</w:t>
      </w:r>
      <w:r w:rsidR="00CE3521">
        <w:rPr>
          <w:color w:val="000000"/>
        </w:rPr>
        <w:t>iela – vozidla, stroje a zariadenia, ktoré uchádzač predložil vo svojej ponuke ako požiadavku na predmet zákazky určenými verejným obstarávateľom, ktoré tvoria Prílohu č. 4 tejto zmluvy (ďalej aj „návrhy realizácie“),</w:t>
      </w:r>
    </w:p>
    <w:p w14:paraId="00000034"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00000036" w14:textId="7B5B12C4" w:rsidR="00E96891" w:rsidRDefault="00CE3521" w:rsidP="00DF12C6">
      <w:pPr>
        <w:widowControl w:val="0"/>
        <w:numPr>
          <w:ilvl w:val="1"/>
          <w:numId w:val="1"/>
        </w:numPr>
        <w:spacing w:before="120" w:line="276" w:lineRule="auto"/>
        <w:ind w:left="596" w:hanging="709"/>
        <w:jc w:val="both"/>
      </w:pPr>
      <w:r>
        <w:t xml:space="preserve">Zhotoviteľ vyhlasuje, že s odbornou starostlivosťou vyhodnotil dokumentáciu podľa </w:t>
      </w:r>
      <w:r w:rsidR="00443BF4">
        <w:t xml:space="preserve">Čl. 2 </w:t>
      </w:r>
      <w:r w:rsidR="00B57123">
        <w:t xml:space="preserve">bodu </w:t>
      </w:r>
      <w:r>
        <w:t>2.2 tejto zmluvy, povahu staveniska, pričom uvedené skutočnosti nebránia riadnej realizácii Diela, a zhotoviteľ tieto skutočnosti zohľadnil vo svojej ponuke.</w:t>
      </w:r>
    </w:p>
    <w:p w14:paraId="00000038" w14:textId="77777777" w:rsidR="00E96891" w:rsidRDefault="00CE3521" w:rsidP="00DF12C6">
      <w:pPr>
        <w:widowControl w:val="0"/>
        <w:numPr>
          <w:ilvl w:val="1"/>
          <w:numId w:val="1"/>
        </w:numPr>
        <w:spacing w:before="120" w:line="276" w:lineRule="auto"/>
        <w:ind w:left="596" w:hanging="709"/>
        <w:jc w:val="both"/>
      </w:pPr>
      <w:r>
        <w:t>Zmluvné strany sa zaväzujú v prípade nesúladu tejto zmluvy s podmienkami danými poskytovateľom finančných prostriedkov (ak sa uplatňuje)</w:t>
      </w:r>
      <w:r>
        <w:rPr>
          <w:b/>
        </w:rPr>
        <w:t xml:space="preserve"> </w:t>
      </w:r>
      <w:r>
        <w:t xml:space="preserve">na realizáciu predmetu tejto zmluvy, zosúladiť podmienky tejto zmluvy s podmienkami danými týmto poskytovateľom (ak sa uplatňuje). </w:t>
      </w:r>
    </w:p>
    <w:p w14:paraId="3BA788A1" w14:textId="77777777" w:rsidR="00A30193" w:rsidRDefault="00A30193" w:rsidP="007D5975">
      <w:pPr>
        <w:spacing w:before="240" w:line="276" w:lineRule="auto"/>
        <w:jc w:val="center"/>
        <w:rPr>
          <w:b/>
        </w:rPr>
      </w:pPr>
    </w:p>
    <w:p w14:paraId="3513E611" w14:textId="23C79B8F" w:rsidR="00B57123" w:rsidRDefault="00CE3521" w:rsidP="007D5975">
      <w:pPr>
        <w:spacing w:before="240" w:line="276" w:lineRule="auto"/>
        <w:jc w:val="center"/>
        <w:rPr>
          <w:b/>
        </w:rPr>
      </w:pPr>
      <w:r>
        <w:rPr>
          <w:b/>
        </w:rPr>
        <w:lastRenderedPageBreak/>
        <w:t xml:space="preserve">Čl. 3 </w:t>
      </w:r>
    </w:p>
    <w:p w14:paraId="0000003B" w14:textId="08A82158" w:rsidR="00E96891" w:rsidRDefault="00CE3521" w:rsidP="007D5975">
      <w:pPr>
        <w:spacing w:line="276" w:lineRule="auto"/>
        <w:jc w:val="center"/>
        <w:rPr>
          <w:b/>
        </w:rPr>
      </w:pPr>
      <w:r>
        <w:rPr>
          <w:b/>
        </w:rPr>
        <w:t>Doba realizácie diela</w:t>
      </w:r>
    </w:p>
    <w:p w14:paraId="479782AE" w14:textId="77777777" w:rsidR="00DF12C6" w:rsidRPr="00DF12C6" w:rsidRDefault="00DF12C6" w:rsidP="00DF12C6">
      <w:pPr>
        <w:pStyle w:val="Odsekzoznamu"/>
        <w:widowControl w:val="0"/>
        <w:numPr>
          <w:ilvl w:val="0"/>
          <w:numId w:val="1"/>
        </w:numPr>
        <w:spacing w:before="120" w:line="276" w:lineRule="auto"/>
        <w:jc w:val="both"/>
        <w:rPr>
          <w:vanish/>
        </w:rPr>
      </w:pPr>
    </w:p>
    <w:p w14:paraId="0000003D" w14:textId="49E74038" w:rsidR="00E96891" w:rsidRDefault="00CE3521" w:rsidP="00DF12C6">
      <w:pPr>
        <w:widowControl w:val="0"/>
        <w:numPr>
          <w:ilvl w:val="1"/>
          <w:numId w:val="1"/>
        </w:numPr>
        <w:spacing w:before="120" w:line="276" w:lineRule="auto"/>
        <w:ind w:left="607"/>
        <w:jc w:val="both"/>
      </w:pPr>
      <w:r>
        <w:t xml:space="preserve">Zhotoviteľ je povinný Dielo dokončiť do dohodnutej doby realizácie </w:t>
      </w:r>
      <w:r w:rsidR="00323383">
        <w:t>D</w:t>
      </w:r>
      <w:r>
        <w:t xml:space="preserve">iela v zmysle Záväzného časového návrhu etáp realizácie </w:t>
      </w:r>
      <w:r w:rsidR="00323383">
        <w:t>D</w:t>
      </w:r>
      <w:r>
        <w:t>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0000003E" w14:textId="07C90BDE" w:rsidR="00E96891" w:rsidRDefault="00CE3521" w:rsidP="00DF12C6">
      <w:pPr>
        <w:widowControl w:val="0"/>
        <w:numPr>
          <w:ilvl w:val="1"/>
          <w:numId w:val="1"/>
        </w:numPr>
        <w:spacing w:before="120" w:line="276" w:lineRule="auto"/>
        <w:ind w:left="607"/>
        <w:jc w:val="both"/>
      </w:pPr>
      <w:r>
        <w:t xml:space="preserve">Doba realizácie </w:t>
      </w:r>
      <w:r w:rsidR="00323383">
        <w:t>D</w:t>
      </w:r>
      <w:r>
        <w:t xml:space="preserve">iela  podľa </w:t>
      </w:r>
      <w:r w:rsidR="00443BF4">
        <w:t xml:space="preserve">Čl. 2 </w:t>
      </w:r>
      <w:r w:rsidR="00B57123">
        <w:t xml:space="preserve">bodu </w:t>
      </w:r>
      <w:r>
        <w:t xml:space="preserve"> 2.1. tejto zmluvy je určená na základe Záväzného časového návrhu etáp realizácie </w:t>
      </w:r>
      <w:r w:rsidR="00323383">
        <w:t>D</w:t>
      </w:r>
      <w:r>
        <w:t xml:space="preserve">iela, Záväzného návrhu realizácie </w:t>
      </w:r>
      <w:r w:rsidR="00323383">
        <w:t>D</w:t>
      </w:r>
      <w:r>
        <w:t xml:space="preserve">iela – pracovníci a Záväzného návrhu realizácie </w:t>
      </w:r>
      <w:r w:rsidR="00323383">
        <w:t>D</w:t>
      </w:r>
      <w:r>
        <w:t xml:space="preserve">iela - vozidlá, stroje a zariadenia (príloha č. 3 tejto zmluvy), ktoré zhotoviteľ ako uchádzač predložil vo verejnom obstarávaní, ktorého výsledkom je táto zmluva, a predstavuje maximálne </w:t>
      </w:r>
      <w:r w:rsidR="00531CA4" w:rsidRPr="005F3222">
        <w:rPr>
          <w:b/>
          <w:bCs/>
        </w:rPr>
        <w:t>90</w:t>
      </w:r>
      <w:r w:rsidR="0044586A" w:rsidRPr="00531CA4">
        <w:rPr>
          <w:b/>
          <w:bCs/>
        </w:rPr>
        <w:t xml:space="preserve"> </w:t>
      </w:r>
      <w:r>
        <w:rPr>
          <w:b/>
        </w:rPr>
        <w:t>celých kalendárnych dní</w:t>
      </w:r>
      <w:r>
        <w:t xml:space="preserve"> odo dňa protokolárneho odovzdania staveniska zhotoviteľovi, pričom objednávateľ odovzdá stavenisko zhotoviteľovi podľa platného právneho poriadku Slovenskej republiky.  </w:t>
      </w:r>
    </w:p>
    <w:p w14:paraId="00000040" w14:textId="212C8919" w:rsidR="00E96891" w:rsidRDefault="00CE3521" w:rsidP="007D5975">
      <w:pPr>
        <w:widowControl w:val="0"/>
        <w:numPr>
          <w:ilvl w:val="1"/>
          <w:numId w:val="1"/>
        </w:numPr>
        <w:spacing w:before="120" w:line="276" w:lineRule="auto"/>
        <w:ind w:left="607"/>
        <w:jc w:val="both"/>
      </w:pPr>
      <w:r>
        <w:t xml:space="preserve">Ak zhotoviteľ zrealizuje </w:t>
      </w:r>
      <w:r w:rsidR="004E28FB">
        <w:t>D</w:t>
      </w:r>
      <w:r>
        <w:t xml:space="preserve">ielo pred dohodnutou dobou realizácie </w:t>
      </w:r>
      <w:r w:rsidR="004E28FB">
        <w:t>D</w:t>
      </w:r>
      <w:r>
        <w:t xml:space="preserve">iela, zaväzuje sa objednávateľ </w:t>
      </w:r>
      <w:r w:rsidR="004E28FB">
        <w:t>D</w:t>
      </w:r>
      <w:r>
        <w:t>ielo prevziať aj v zhotoviteľom skoršej ponúknutej dobe resp. lehote.</w:t>
      </w:r>
    </w:p>
    <w:p w14:paraId="00000044" w14:textId="73D82765" w:rsidR="00E96891" w:rsidRPr="00A47581" w:rsidRDefault="00CE3521" w:rsidP="00A47581">
      <w:pPr>
        <w:widowControl w:val="0"/>
        <w:numPr>
          <w:ilvl w:val="1"/>
          <w:numId w:val="1"/>
        </w:numPr>
        <w:spacing w:before="120" w:line="276" w:lineRule="auto"/>
        <w:ind w:left="607"/>
        <w:jc w:val="both"/>
        <w:rPr>
          <w:b/>
          <w:color w:val="000000"/>
        </w:rPr>
      </w:pPr>
      <w:r w:rsidRPr="00A47581">
        <w:rPr>
          <w:color w:val="000000"/>
        </w:rPr>
        <w:t xml:space="preserve">Dielo je možné realizovať aj počas víkendov a iných voľných dní mimo štátnych sviatkov za predpokladu dodržania osobitných právnych predpisov.  </w:t>
      </w:r>
    </w:p>
    <w:p w14:paraId="4E4326B8" w14:textId="4494384F" w:rsidR="00B57123" w:rsidRDefault="00CE3521" w:rsidP="007D5975">
      <w:pPr>
        <w:spacing w:before="240" w:line="276" w:lineRule="auto"/>
        <w:jc w:val="center"/>
        <w:rPr>
          <w:b/>
        </w:rPr>
      </w:pPr>
      <w:r>
        <w:rPr>
          <w:b/>
        </w:rPr>
        <w:t>Čl. 4</w:t>
      </w:r>
    </w:p>
    <w:p w14:paraId="00000045" w14:textId="21C2EE78" w:rsidR="00E96891" w:rsidRDefault="00CE3521" w:rsidP="007D5975">
      <w:pPr>
        <w:spacing w:line="276" w:lineRule="auto"/>
        <w:jc w:val="center"/>
        <w:rPr>
          <w:b/>
        </w:rPr>
      </w:pPr>
      <w:r>
        <w:rPr>
          <w:b/>
        </w:rPr>
        <w:t>Cena diela</w:t>
      </w:r>
    </w:p>
    <w:p w14:paraId="163FA86E" w14:textId="77777777" w:rsidR="007D5975" w:rsidRPr="007D5975" w:rsidRDefault="007D5975" w:rsidP="007D5975">
      <w:pPr>
        <w:pStyle w:val="Odsekzoznamu"/>
        <w:widowControl w:val="0"/>
        <w:numPr>
          <w:ilvl w:val="0"/>
          <w:numId w:val="1"/>
        </w:numPr>
        <w:spacing w:before="120" w:line="276" w:lineRule="auto"/>
        <w:jc w:val="both"/>
        <w:rPr>
          <w:vanish/>
        </w:rPr>
      </w:pPr>
    </w:p>
    <w:p w14:paraId="00000047" w14:textId="381199A2" w:rsidR="00E96891" w:rsidRDefault="00CE3521" w:rsidP="007D5975">
      <w:pPr>
        <w:widowControl w:val="0"/>
        <w:numPr>
          <w:ilvl w:val="1"/>
          <w:numId w:val="1"/>
        </w:numPr>
        <w:spacing w:before="120" w:line="276" w:lineRule="auto"/>
        <w:ind w:left="607"/>
        <w:jc w:val="both"/>
      </w:pPr>
      <w:r>
        <w:t xml:space="preserve">Cena za zhotovenie predmetu </w:t>
      </w:r>
      <w:r w:rsidR="00323383">
        <w:t>D</w:t>
      </w:r>
      <w:r>
        <w:t>iela v rozsahu podľa Čl. 2</w:t>
      </w:r>
      <w:r w:rsidR="00323383">
        <w:t xml:space="preserve"> </w:t>
      </w:r>
      <w:r>
        <w:t xml:space="preserve">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00000049" w14:textId="19910575" w:rsidR="00E96891" w:rsidRDefault="00CE3521" w:rsidP="007D5975">
      <w:pPr>
        <w:widowControl w:val="0"/>
        <w:numPr>
          <w:ilvl w:val="1"/>
          <w:numId w:val="1"/>
        </w:numPr>
        <w:spacing w:before="120" w:line="276" w:lineRule="auto"/>
        <w:ind w:left="607"/>
        <w:jc w:val="both"/>
        <w:rPr>
          <w:strike/>
        </w:rPr>
      </w:pPr>
      <w:r>
        <w:t xml:space="preserve">Cena za zhotovenie celého </w:t>
      </w:r>
      <w:r w:rsidR="004E28FB">
        <w:t>D</w:t>
      </w:r>
      <w:r>
        <w:t xml:space="preserve">iela podľa </w:t>
      </w:r>
      <w:r w:rsidR="00323383">
        <w:t>Č</w:t>
      </w:r>
      <w:r>
        <w:t>l. 2</w:t>
      </w:r>
      <w:r w:rsidR="00323383">
        <w:t xml:space="preserve"> </w:t>
      </w:r>
      <w:r>
        <w:t xml:space="preserve"> tejto zmluvy je ..................................,- EUR s DPH (slovom................), pričom výška DPH je ...........EUR a cena bez DPH je......................,-EUR. </w:t>
      </w:r>
    </w:p>
    <w:p w14:paraId="0000004B" w14:textId="77777777" w:rsidR="00E96891" w:rsidRDefault="00CE3521" w:rsidP="007D5975">
      <w:pPr>
        <w:widowControl w:val="0"/>
        <w:numPr>
          <w:ilvl w:val="1"/>
          <w:numId w:val="1"/>
        </w:numPr>
        <w:spacing w:before="120" w:line="276" w:lineRule="auto"/>
        <w:ind w:left="607"/>
        <w:jc w:val="both"/>
      </w:pPr>
      <w:r>
        <w:t>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ne úhradu.</w:t>
      </w:r>
    </w:p>
    <w:p w14:paraId="0000004D" w14:textId="77777777" w:rsidR="00E96891" w:rsidRDefault="00CE3521" w:rsidP="007D5975">
      <w:pPr>
        <w:widowControl w:val="0"/>
        <w:numPr>
          <w:ilvl w:val="1"/>
          <w:numId w:val="1"/>
        </w:numPr>
        <w:spacing w:before="120" w:line="276" w:lineRule="auto"/>
        <w:ind w:left="607"/>
        <w:jc w:val="both"/>
      </w:pPr>
      <w:r>
        <w:t>Objednávateľ neposkytne zhotoviteľovi finančný preddavok.</w:t>
      </w:r>
    </w:p>
    <w:p w14:paraId="0000004F" w14:textId="6B8B26C1" w:rsidR="00E96891" w:rsidRDefault="00CE3521" w:rsidP="007D5975">
      <w:pPr>
        <w:widowControl w:val="0"/>
        <w:numPr>
          <w:ilvl w:val="1"/>
          <w:numId w:val="1"/>
        </w:numPr>
        <w:spacing w:before="120" w:line="276" w:lineRule="auto"/>
        <w:ind w:left="607"/>
        <w:jc w:val="both"/>
      </w:pPr>
      <w:r>
        <w:t xml:space="preserve">V cene za zhotovenie </w:t>
      </w:r>
      <w:r w:rsidR="004E28FB">
        <w:t>D</w:t>
      </w:r>
      <w:r>
        <w:t>iela sú obsiahnuté aj náklady na vybudovanie, prevádzku, údržbu a vypratanie zariadenia staveniska zhotoviteľom.</w:t>
      </w:r>
    </w:p>
    <w:p w14:paraId="71302253" w14:textId="77777777" w:rsidR="00A30193" w:rsidRDefault="00A30193" w:rsidP="00A47581">
      <w:pPr>
        <w:spacing w:before="240" w:line="276" w:lineRule="auto"/>
        <w:jc w:val="center"/>
        <w:rPr>
          <w:b/>
        </w:rPr>
      </w:pPr>
    </w:p>
    <w:p w14:paraId="7CB7FB03" w14:textId="77777777" w:rsidR="00A30193" w:rsidRDefault="00A30193" w:rsidP="00A47581">
      <w:pPr>
        <w:spacing w:before="240" w:line="276" w:lineRule="auto"/>
        <w:jc w:val="center"/>
        <w:rPr>
          <w:b/>
        </w:rPr>
      </w:pPr>
    </w:p>
    <w:p w14:paraId="717325A9" w14:textId="5EA1B560" w:rsidR="00B57123" w:rsidRDefault="00CE3521" w:rsidP="00A47581">
      <w:pPr>
        <w:spacing w:before="240" w:line="276" w:lineRule="auto"/>
        <w:jc w:val="center"/>
        <w:rPr>
          <w:b/>
        </w:rPr>
      </w:pPr>
      <w:r>
        <w:rPr>
          <w:b/>
        </w:rPr>
        <w:t xml:space="preserve">Čl. 5 </w:t>
      </w:r>
    </w:p>
    <w:p w14:paraId="4075CFA6" w14:textId="03255307" w:rsidR="00A47581" w:rsidRPr="003B58BC" w:rsidRDefault="00CE3521" w:rsidP="003B58BC">
      <w:pPr>
        <w:spacing w:line="276" w:lineRule="auto"/>
        <w:jc w:val="center"/>
        <w:rPr>
          <w:b/>
        </w:rPr>
      </w:pPr>
      <w:r>
        <w:rPr>
          <w:b/>
        </w:rPr>
        <w:lastRenderedPageBreak/>
        <w:t>Platobné podmien</w:t>
      </w:r>
      <w:bookmarkStart w:id="5" w:name="_heading=h.gjdgxs" w:colFirst="0" w:colLast="0"/>
      <w:bookmarkEnd w:id="5"/>
      <w:r w:rsidR="003B58BC">
        <w:rPr>
          <w:b/>
        </w:rPr>
        <w:t>ky</w:t>
      </w:r>
    </w:p>
    <w:p w14:paraId="45D546BF" w14:textId="77777777" w:rsidR="003B58BC" w:rsidRPr="003B58BC" w:rsidRDefault="003B58BC" w:rsidP="003B58BC">
      <w:pPr>
        <w:pStyle w:val="Odsekzoznamu"/>
        <w:widowControl w:val="0"/>
        <w:numPr>
          <w:ilvl w:val="0"/>
          <w:numId w:val="1"/>
        </w:numPr>
        <w:spacing w:before="120" w:line="276" w:lineRule="auto"/>
        <w:jc w:val="both"/>
        <w:rPr>
          <w:vanish/>
        </w:rPr>
      </w:pPr>
    </w:p>
    <w:p w14:paraId="1A511174" w14:textId="1384DEE6" w:rsidR="00A91BE0" w:rsidRPr="005F3222" w:rsidRDefault="00E32295" w:rsidP="003B58BC">
      <w:pPr>
        <w:widowControl w:val="0"/>
        <w:numPr>
          <w:ilvl w:val="1"/>
          <w:numId w:val="1"/>
        </w:numPr>
        <w:spacing w:before="120" w:line="276" w:lineRule="auto"/>
        <w:ind w:left="607"/>
        <w:jc w:val="both"/>
      </w:pPr>
      <w:r w:rsidRPr="005F3222">
        <w:t xml:space="preserve">Cenu za zhotovenie diela uhradí objednávateľ </w:t>
      </w:r>
      <w:r w:rsidR="00531CA4" w:rsidRPr="005F3222">
        <w:t xml:space="preserve">po prevzatí diela. </w:t>
      </w:r>
      <w:r w:rsidR="00A91BE0" w:rsidRPr="005F3222">
        <w:t>Zhotoviteľ vystaví konečnú/záverečnú faktúru, do 14 dní od protokolárneho odovzdania a prevzatia celého diela objednávateľom bez vád a nedorobkov a v prípade, ak budú v protokole o odovzdaní a prevzatí diela uvedené vady a nedorobky, bude vystavená do 14 dní po ich odstránení. Okrem náležitostí uvedených v čl. (Faktúra vystavená zhotoviteľom musí obsahovať všetky náležitosti daňového dokladu v súlade s platnou právnou úpravou SR a jej prílohu tvorí Súpis vykonaných fakturovaných prác), tohto článku zmluvy bude obsahovať:</w:t>
      </w:r>
    </w:p>
    <w:p w14:paraId="3317604A" w14:textId="77777777" w:rsidR="00A91BE0" w:rsidRPr="003B58BC" w:rsidRDefault="00A91BE0" w:rsidP="003B58BC">
      <w:pPr>
        <w:widowControl w:val="0"/>
        <w:spacing w:before="120" w:line="276" w:lineRule="auto"/>
        <w:ind w:left="607"/>
        <w:jc w:val="both"/>
      </w:pPr>
      <w:r w:rsidRPr="003B58BC">
        <w:t>- označenie „faktúra“ a jej poradové číslo,</w:t>
      </w:r>
    </w:p>
    <w:p w14:paraId="22D5C5DC" w14:textId="77777777" w:rsidR="00A91BE0" w:rsidRPr="003B58BC" w:rsidRDefault="00A91BE0" w:rsidP="003B58BC">
      <w:pPr>
        <w:widowControl w:val="0"/>
        <w:spacing w:before="120" w:line="276" w:lineRule="auto"/>
        <w:ind w:left="607"/>
        <w:jc w:val="both"/>
      </w:pPr>
      <w:r w:rsidRPr="003B58BC">
        <w:t>- identifikačné údaje zhotoviteľa a objednávateľa (obchodné meno, adresa sídla, IČO, DIČ,</w:t>
      </w:r>
    </w:p>
    <w:p w14:paraId="7E144DA1" w14:textId="77777777" w:rsidR="00A91BE0" w:rsidRPr="003B58BC" w:rsidRDefault="00A91BE0" w:rsidP="003B58BC">
      <w:pPr>
        <w:widowControl w:val="0"/>
        <w:spacing w:before="120" w:line="276" w:lineRule="auto"/>
        <w:ind w:left="607"/>
        <w:jc w:val="both"/>
      </w:pPr>
      <w:r w:rsidRPr="003B58BC">
        <w:t>IČ DPH, registrácia),</w:t>
      </w:r>
    </w:p>
    <w:p w14:paraId="6BF308FB" w14:textId="77777777" w:rsidR="00A91BE0" w:rsidRPr="003B58BC" w:rsidRDefault="00A91BE0" w:rsidP="003B58BC">
      <w:pPr>
        <w:widowControl w:val="0"/>
        <w:spacing w:before="120" w:line="276" w:lineRule="auto"/>
        <w:ind w:left="607"/>
        <w:jc w:val="both"/>
      </w:pPr>
      <w:r w:rsidRPr="003B58BC">
        <w:t>- číslo Zmluvy, vrátane prípadného dodatku k Zmluve,</w:t>
      </w:r>
    </w:p>
    <w:p w14:paraId="65AC69CF" w14:textId="77777777" w:rsidR="00A91BE0" w:rsidRPr="003B58BC" w:rsidRDefault="00A91BE0" w:rsidP="003B58BC">
      <w:pPr>
        <w:widowControl w:val="0"/>
        <w:spacing w:before="120" w:line="276" w:lineRule="auto"/>
        <w:ind w:left="607"/>
        <w:jc w:val="both"/>
      </w:pPr>
      <w:r w:rsidRPr="003B58BC">
        <w:t>- dátum vyhotovenia faktúry, dátum splatnosti faktúry (minimálne 30 dní) a dátum</w:t>
      </w:r>
    </w:p>
    <w:p w14:paraId="2264284E" w14:textId="77777777" w:rsidR="00A91BE0" w:rsidRPr="003B58BC" w:rsidRDefault="00A91BE0" w:rsidP="003B58BC">
      <w:pPr>
        <w:widowControl w:val="0"/>
        <w:spacing w:before="120" w:line="276" w:lineRule="auto"/>
        <w:ind w:left="607"/>
        <w:jc w:val="both"/>
      </w:pPr>
      <w:r w:rsidRPr="003B58BC">
        <w:t>zdaniteľného plnenia,</w:t>
      </w:r>
    </w:p>
    <w:p w14:paraId="776B06B5" w14:textId="77777777" w:rsidR="00A91BE0" w:rsidRPr="003B58BC" w:rsidRDefault="00A91BE0" w:rsidP="003B58BC">
      <w:pPr>
        <w:widowControl w:val="0"/>
        <w:spacing w:before="120" w:line="276" w:lineRule="auto"/>
        <w:ind w:left="607"/>
        <w:jc w:val="both"/>
      </w:pPr>
      <w:r w:rsidRPr="003B58BC">
        <w:t>- fakturovanú cenu bez DPH, hodnotu DPH a celkovú fakturovanú cenu v Eur,</w:t>
      </w:r>
    </w:p>
    <w:p w14:paraId="5FED4DCE" w14:textId="77777777" w:rsidR="00A91BE0" w:rsidRPr="003B58BC" w:rsidRDefault="00A91BE0" w:rsidP="003B58BC">
      <w:pPr>
        <w:widowControl w:val="0"/>
        <w:spacing w:before="120" w:line="276" w:lineRule="auto"/>
        <w:ind w:left="607"/>
        <w:jc w:val="both"/>
      </w:pPr>
      <w:r w:rsidRPr="003B58BC">
        <w:t>- označenie peňažného ústavu a číslo účtu IBAN, na ktorý sa má platiť,</w:t>
      </w:r>
    </w:p>
    <w:p w14:paraId="2DCEC203" w14:textId="77777777" w:rsidR="00A91BE0" w:rsidRPr="003B58BC" w:rsidRDefault="00A91BE0" w:rsidP="003B58BC">
      <w:pPr>
        <w:widowControl w:val="0"/>
        <w:spacing w:before="120" w:line="276" w:lineRule="auto"/>
        <w:ind w:left="607"/>
        <w:jc w:val="both"/>
      </w:pPr>
      <w:r w:rsidRPr="003B58BC">
        <w:t>- pečiatka a podpis oprávnenej osoby,</w:t>
      </w:r>
    </w:p>
    <w:p w14:paraId="00000056" w14:textId="0F4D5202" w:rsidR="00E96891" w:rsidRDefault="00CE3521" w:rsidP="00FB1B77">
      <w:pPr>
        <w:widowControl w:val="0"/>
        <w:numPr>
          <w:ilvl w:val="1"/>
          <w:numId w:val="1"/>
        </w:numPr>
        <w:spacing w:before="120" w:line="276" w:lineRule="auto"/>
        <w:ind w:left="607"/>
        <w:jc w:val="both"/>
      </w:pPr>
      <w:r>
        <w:t xml:space="preserve">Zhotoviteľ musí svoje práce vyúčtovať overiteľným  spôsobom. </w:t>
      </w:r>
      <w:r w:rsidR="00B90C38" w:rsidRPr="00B90C38">
        <w:t>Prílohou faktúry budú podrobné súpisy vykonaných prác a dodávok za fakturované obdobie dokumentujúce plnenie Zhotoviteľa.</w:t>
      </w:r>
    </w:p>
    <w:p w14:paraId="00000058" w14:textId="587C352B" w:rsidR="00E96891" w:rsidRDefault="00CE3521" w:rsidP="00FB1B77">
      <w:pPr>
        <w:widowControl w:val="0"/>
        <w:numPr>
          <w:ilvl w:val="1"/>
          <w:numId w:val="1"/>
        </w:numPr>
        <w:spacing w:before="120" w:line="276" w:lineRule="auto"/>
        <w:ind w:left="607"/>
        <w:jc w:val="both"/>
      </w:pPr>
      <w:r>
        <w:t xml:space="preserve">Súpis vykonaných prác, ktorého cena je predmetom zhotoviteľom vystavenej faktúry, musí byť vopred potvrdený stavebným dozorom, t.j. musí byť opatrený pečiatkou objednávateľa a podpisom stavebného dozoru. </w:t>
      </w:r>
      <w:bookmarkStart w:id="6" w:name="_Hlk219715432"/>
      <w:r w:rsidR="0044586A" w:rsidRPr="00E527DB">
        <w:t>Stavebný dozor je povinný potvrdiť súpis vykonaných prác najneskôr do 7 (sedem) pracovných dní od predloženia súpisu zhotoviteľom. Zmluvné strany sa dohodli, že v prípade, ak stavebný dozor bez vážneho písomného dôvodu neodsúhlasí súpis vykonaných prác v dohodnutej dobe, platí, že so súpisom vykonaných prác súhlasí</w:t>
      </w:r>
      <w:bookmarkEnd w:id="6"/>
      <w:r w:rsidR="0044586A" w:rsidRPr="00E527DB">
        <w:t xml:space="preserve"> </w:t>
      </w:r>
      <w:r w:rsidRPr="000F69D3">
        <w:t>a zhotoviteľ je oprávnený vystaviť faktúru</w:t>
      </w:r>
      <w:r>
        <w:t xml:space="preserve"> na práce v zmysle súpisu vykonaných prác.</w:t>
      </w:r>
    </w:p>
    <w:p w14:paraId="0000005A" w14:textId="77777777" w:rsidR="00E96891" w:rsidRDefault="00CE3521" w:rsidP="00FB1B77">
      <w:pPr>
        <w:widowControl w:val="0"/>
        <w:numPr>
          <w:ilvl w:val="1"/>
          <w:numId w:val="1"/>
        </w:numPr>
        <w:spacing w:before="120" w:line="276" w:lineRule="auto"/>
        <w:ind w:left="607"/>
        <w:jc w:val="both"/>
      </w:pPr>
      <w:r>
        <w:t>Stavebný dozor zabezpečí objednávateľ.</w:t>
      </w:r>
    </w:p>
    <w:p w14:paraId="228F90A8" w14:textId="77777777" w:rsidR="00B90C38" w:rsidRPr="00B90C38" w:rsidRDefault="00CE3521" w:rsidP="00B90C38">
      <w:pPr>
        <w:widowControl w:val="0"/>
        <w:numPr>
          <w:ilvl w:val="1"/>
          <w:numId w:val="1"/>
        </w:numPr>
        <w:spacing w:before="120" w:line="276" w:lineRule="auto"/>
        <w:ind w:left="607"/>
        <w:jc w:val="both"/>
      </w:pPr>
      <w:r>
        <w:t>Faktúra musí byť objednávateľovi doručená vrátane všetkých príloh v </w:t>
      </w:r>
      <w:r w:rsidR="00B90C38">
        <w:t>dvoch</w:t>
      </w:r>
      <w:r>
        <w:t xml:space="preserve"> originálnych vyhotoveniach</w:t>
      </w:r>
      <w:r w:rsidR="00B90C38">
        <w:t xml:space="preserve"> </w:t>
      </w:r>
      <w:r w:rsidR="00B90C38" w:rsidRPr="00B90C38">
        <w:t>a zaväzuje sa na požiadanie Objednávateľa vystaviť v odôvodnených prípadoch ďalšie originály dotknutej faktúry.</w:t>
      </w:r>
    </w:p>
    <w:p w14:paraId="0000005E" w14:textId="77777777" w:rsidR="00E96891" w:rsidRDefault="00CE3521" w:rsidP="00B90C38">
      <w:pPr>
        <w:widowControl w:val="0"/>
        <w:numPr>
          <w:ilvl w:val="1"/>
          <w:numId w:val="1"/>
        </w:numPr>
        <w:spacing w:before="120" w:line="276" w:lineRule="auto"/>
        <w:ind w:left="607"/>
        <w:jc w:val="both"/>
      </w:pPr>
      <w:r>
        <w:t>Zhotoviteľ zodpovedá za správnosť a úplnosť faktúr, ktoré musia mať náležitosti daňového dokladu v zmysle zákona č. 222/2004 Z. z. o dani z pridanej hodnoty v znení neskorších predpisov a v znení § 3a ods. 1 Obchodného zákonníka.</w:t>
      </w:r>
    </w:p>
    <w:p w14:paraId="50699954" w14:textId="77777777" w:rsidR="00871811" w:rsidRPr="00871811" w:rsidRDefault="00871811" w:rsidP="00871811">
      <w:pPr>
        <w:widowControl w:val="0"/>
        <w:numPr>
          <w:ilvl w:val="1"/>
          <w:numId w:val="1"/>
        </w:numPr>
        <w:spacing w:before="120" w:line="276" w:lineRule="auto"/>
        <w:ind w:left="607"/>
        <w:jc w:val="both"/>
      </w:pPr>
      <w:r w:rsidRPr="00871811">
        <w:t>Faktúra musí obsahovať náležitosti daňového dokladu v zmysle ustanovenia § 74 zákona č. 222/2004 Z. z. o dani z pridanej hodnoty v znení neskorších predpisov a tieto údaje:</w:t>
      </w:r>
    </w:p>
    <w:p w14:paraId="7E2BFF6F" w14:textId="77777777" w:rsidR="00871811" w:rsidRPr="00871811" w:rsidRDefault="00871811" w:rsidP="00871811">
      <w:pPr>
        <w:widowControl w:val="0"/>
        <w:numPr>
          <w:ilvl w:val="2"/>
          <w:numId w:val="1"/>
        </w:numPr>
        <w:spacing w:before="120" w:line="276" w:lineRule="auto"/>
        <w:jc w:val="both"/>
      </w:pPr>
      <w:r w:rsidRPr="00871811">
        <w:t>názov, adresu sídla, IČO, IČ DPH oboch zmluvných strán,</w:t>
      </w:r>
    </w:p>
    <w:p w14:paraId="78F32FF2" w14:textId="77777777" w:rsidR="00871811" w:rsidRPr="00871811" w:rsidRDefault="00871811" w:rsidP="00871811">
      <w:pPr>
        <w:widowControl w:val="0"/>
        <w:numPr>
          <w:ilvl w:val="2"/>
          <w:numId w:val="1"/>
        </w:numPr>
        <w:spacing w:before="120" w:line="276" w:lineRule="auto"/>
        <w:jc w:val="both"/>
      </w:pPr>
      <w:r w:rsidRPr="00871811">
        <w:t>označenie diela,</w:t>
      </w:r>
    </w:p>
    <w:p w14:paraId="2483430A" w14:textId="77777777" w:rsidR="00871811" w:rsidRPr="00871811" w:rsidRDefault="00871811" w:rsidP="00871811">
      <w:pPr>
        <w:widowControl w:val="0"/>
        <w:numPr>
          <w:ilvl w:val="2"/>
          <w:numId w:val="1"/>
        </w:numPr>
        <w:spacing w:before="120" w:line="276" w:lineRule="auto"/>
        <w:jc w:val="both"/>
      </w:pPr>
      <w:r w:rsidRPr="00871811">
        <w:t>pečiatka a podpis oprávnenej osoby, adresa a sídlo,</w:t>
      </w:r>
    </w:p>
    <w:p w14:paraId="5AAF8E4E" w14:textId="77777777" w:rsidR="00871811" w:rsidRPr="00871811" w:rsidRDefault="00871811" w:rsidP="00871811">
      <w:pPr>
        <w:widowControl w:val="0"/>
        <w:numPr>
          <w:ilvl w:val="2"/>
          <w:numId w:val="1"/>
        </w:numPr>
        <w:spacing w:before="120" w:line="276" w:lineRule="auto"/>
        <w:jc w:val="both"/>
      </w:pPr>
      <w:r w:rsidRPr="00871811">
        <w:lastRenderedPageBreak/>
        <w:t>číslo zmluvy, poradové číslo faktúry,</w:t>
      </w:r>
    </w:p>
    <w:p w14:paraId="1BF31E9B" w14:textId="77777777" w:rsidR="00871811" w:rsidRPr="00871811" w:rsidRDefault="00871811" w:rsidP="00871811">
      <w:pPr>
        <w:widowControl w:val="0"/>
        <w:numPr>
          <w:ilvl w:val="2"/>
          <w:numId w:val="1"/>
        </w:numPr>
        <w:spacing w:before="120" w:line="276" w:lineRule="auto"/>
        <w:jc w:val="both"/>
      </w:pPr>
      <w:r w:rsidRPr="00871811">
        <w:t>dátum vyhotovenia, deň odoslania a deň splatnosti faktúry,</w:t>
      </w:r>
    </w:p>
    <w:p w14:paraId="58E9D2BC" w14:textId="77777777" w:rsidR="00871811" w:rsidRPr="00871811" w:rsidRDefault="00871811" w:rsidP="00871811">
      <w:pPr>
        <w:widowControl w:val="0"/>
        <w:numPr>
          <w:ilvl w:val="2"/>
          <w:numId w:val="1"/>
        </w:numPr>
        <w:spacing w:before="120" w:line="276" w:lineRule="auto"/>
        <w:jc w:val="both"/>
      </w:pPr>
      <w:r w:rsidRPr="00871811">
        <w:t>označenie peňažného ústavu a číslo účtu v tvare IBAN, na ktorý sa má platiť,</w:t>
      </w:r>
    </w:p>
    <w:p w14:paraId="1D465981" w14:textId="77777777" w:rsidR="00871811" w:rsidRPr="00871811" w:rsidRDefault="00871811" w:rsidP="00871811">
      <w:pPr>
        <w:widowControl w:val="0"/>
        <w:numPr>
          <w:ilvl w:val="2"/>
          <w:numId w:val="1"/>
        </w:numPr>
        <w:spacing w:before="120" w:line="276" w:lineRule="auto"/>
        <w:jc w:val="both"/>
      </w:pPr>
      <w:r w:rsidRPr="00871811">
        <w:t>fakturovanú sumu bez DPH, sadzbu DPH a celkom sumu s DPH,</w:t>
      </w:r>
    </w:p>
    <w:p w14:paraId="2EE47039" w14:textId="77777777" w:rsidR="00871811" w:rsidRPr="00871811" w:rsidRDefault="00871811" w:rsidP="00871811">
      <w:pPr>
        <w:widowControl w:val="0"/>
        <w:numPr>
          <w:ilvl w:val="2"/>
          <w:numId w:val="1"/>
        </w:numPr>
        <w:spacing w:before="120" w:line="276" w:lineRule="auto"/>
        <w:jc w:val="both"/>
      </w:pPr>
      <w:r w:rsidRPr="00871811">
        <w:t xml:space="preserve">ITMS kód projektu, názov projektu, </w:t>
      </w:r>
    </w:p>
    <w:p w14:paraId="0CB203B1" w14:textId="19B86D6E" w:rsidR="00871811" w:rsidRPr="00871811" w:rsidRDefault="00871811" w:rsidP="00871811">
      <w:pPr>
        <w:widowControl w:val="0"/>
        <w:numPr>
          <w:ilvl w:val="2"/>
          <w:numId w:val="1"/>
        </w:numPr>
        <w:spacing w:before="120" w:line="276" w:lineRule="auto"/>
        <w:jc w:val="both"/>
      </w:pPr>
      <w:r>
        <w:t>názov fakturovaného logického celku.</w:t>
      </w:r>
    </w:p>
    <w:p w14:paraId="00000060" w14:textId="0543D1EF" w:rsidR="00E96891" w:rsidRDefault="00CE3521" w:rsidP="00B90C38">
      <w:pPr>
        <w:widowControl w:val="0"/>
        <w:numPr>
          <w:ilvl w:val="1"/>
          <w:numId w:val="1"/>
        </w:numPr>
        <w:spacing w:before="120" w:line="276" w:lineRule="auto"/>
        <w:ind w:left="607"/>
        <w:jc w:val="both"/>
      </w:pPr>
      <w:r w:rsidRPr="00B90C38">
        <w:t xml:space="preserve">V prípade, že faktúra nebude obsahovať náležitosti uvedené v tejto zmluve, objednávateľ je oprávnený vrátiť ju zhotoviteľovi na doplnenie do 10 dní od doručenia. Nová lehota splatnosti začne plynúť doručením opravenej faktúry objednávateľovi. V prípade financovanie </w:t>
      </w:r>
      <w:r w:rsidR="004E28FB" w:rsidRPr="00B90C38">
        <w:t>D</w:t>
      </w:r>
      <w:r w:rsidRPr="00B90C38">
        <w:t>iela z NFP bude súčasťou faktúry taktiež názov projektu a identifikácia kódu projektu (názov a kód projektu bude zhotoviteľovi oznámený pri podpise zmluvy).</w:t>
      </w:r>
    </w:p>
    <w:p w14:paraId="00000062" w14:textId="77777777" w:rsidR="00E96891" w:rsidRDefault="00CE3521" w:rsidP="00B90C38">
      <w:pPr>
        <w:widowControl w:val="0"/>
        <w:numPr>
          <w:ilvl w:val="1"/>
          <w:numId w:val="1"/>
        </w:numPr>
        <w:spacing w:before="120" w:line="276" w:lineRule="auto"/>
        <w:ind w:left="607"/>
        <w:jc w:val="both"/>
      </w:pPr>
      <w:r>
        <w:t xml:space="preserve">Lehota splatnosti faktúr je </w:t>
      </w:r>
      <w:r w:rsidRPr="00B90C38">
        <w:t>60</w:t>
      </w:r>
      <w:r>
        <w:t xml:space="preserve"> </w:t>
      </w:r>
      <w:r w:rsidRPr="00B90C38">
        <w:t xml:space="preserve"> </w:t>
      </w:r>
      <w:r>
        <w:t>dní od doručenia objednávateľovi. V prípade, že splatnosť faktúry pripadne na deň pracovného voľna alebo pracovného pokoja, bude sa za deň splatnosti považovať najbližší nasledujúci pracovný deň.</w:t>
      </w:r>
    </w:p>
    <w:p w14:paraId="79A46394" w14:textId="1DC7E109" w:rsidR="00871811" w:rsidRPr="00871811" w:rsidRDefault="00871811" w:rsidP="00871811">
      <w:pPr>
        <w:widowControl w:val="0"/>
        <w:numPr>
          <w:ilvl w:val="1"/>
          <w:numId w:val="1"/>
        </w:numPr>
        <w:spacing w:before="120" w:line="276" w:lineRule="auto"/>
        <w:ind w:left="607"/>
        <w:jc w:val="both"/>
      </w:pPr>
      <w:r w:rsidRPr="00871811">
        <w:t xml:space="preserve">Objednávateľ nie je v omeškaní s úhradou faktúry Zhotoviteľovi v prípade, ak príde k oneskoreniu platby zo strany platobnej jednotky Poskytovateľa </w:t>
      </w:r>
      <w:r w:rsidRPr="005F3222">
        <w:t>NFP (</w:t>
      </w:r>
      <w:proofErr w:type="spellStart"/>
      <w:r w:rsidR="005F3222" w:rsidRPr="005F3222">
        <w:t>MŠVVaM</w:t>
      </w:r>
      <w:proofErr w:type="spellEnd"/>
      <w:r w:rsidR="005F3222" w:rsidRPr="005F3222">
        <w:t xml:space="preserve"> SR, </w:t>
      </w:r>
      <w:r w:rsidRPr="005F3222">
        <w:t>MIRRI SR),</w:t>
      </w:r>
      <w:r w:rsidRPr="00871811">
        <w:t xml:space="preserve"> ak túto skutočnosť bezodkladne Objednávateľ písomne oznámi Zhotoviteľovi v lehote splatnosti faktúry.</w:t>
      </w:r>
    </w:p>
    <w:p w14:paraId="00000064" w14:textId="77777777" w:rsidR="00E96891" w:rsidRDefault="00CE3521" w:rsidP="00B90C38">
      <w:pPr>
        <w:widowControl w:val="0"/>
        <w:numPr>
          <w:ilvl w:val="1"/>
          <w:numId w:val="1"/>
        </w:numPr>
        <w:spacing w:before="120" w:line="276" w:lineRule="auto"/>
        <w:ind w:left="607"/>
        <w:jc w:val="both"/>
      </w:pPr>
      <w:r>
        <w:t>Platby budú vykonávané bezhotovostným platobným stykom na účet zhotoviteľa. Za zaplatenie faktúry sa považuje odpísanie fakturovanej čiastky z účtu objednávateľa v prospech účtu zhotoviteľa.</w:t>
      </w:r>
    </w:p>
    <w:p w14:paraId="00000066" w14:textId="77777777" w:rsidR="00E96891" w:rsidRDefault="00CE3521" w:rsidP="00B90C38">
      <w:pPr>
        <w:widowControl w:val="0"/>
        <w:numPr>
          <w:ilvl w:val="1"/>
          <w:numId w:val="1"/>
        </w:numPr>
        <w:spacing w:before="120" w:line="276" w:lineRule="auto"/>
        <w:ind w:left="607"/>
        <w:jc w:val="both"/>
      </w:pPr>
      <w:r>
        <w:t>Ak je objednávateľ v omeškaní s úhradou faktúry, môže zhotoviteľ účtovať objednávateľovi úrok z omeškania v sadzbe podľa § 369 ods. 2 Obchodného zákonníka.</w:t>
      </w:r>
    </w:p>
    <w:p w14:paraId="00000068" w14:textId="683BD5AB" w:rsidR="00E96891" w:rsidRPr="00B90C38" w:rsidRDefault="00CE3521" w:rsidP="00B90C38">
      <w:pPr>
        <w:widowControl w:val="0"/>
        <w:numPr>
          <w:ilvl w:val="1"/>
          <w:numId w:val="1"/>
        </w:numPr>
        <w:spacing w:before="120" w:line="276" w:lineRule="auto"/>
        <w:ind w:left="607"/>
        <w:jc w:val="both"/>
      </w:pPr>
      <w:bookmarkStart w:id="7" w:name="_heading=h.30j0zll" w:colFirst="0" w:colLast="0"/>
      <w:bookmarkEnd w:id="7"/>
      <w:r>
        <w:t xml:space="preserve">V súlade s § 41 ods.7 zákona o verejnom obstarávaní sa zmluvné strany dohodli, že v prípade, ak si zhotoviteľ nesplní svoje finančné povinnosti voči subdodávateľom, ktorých zhotoviteľ navrhol na plnenie Diela, t.j. nevykonáva úhrady jednotlivých faktúr za práce a dodávky, ktoré pre neho realizujú objednávateľovi známi subdodávatelia, a zároveň subdodávatelia požiadajú objednávateľa o priamu úhradu za práce a dodávky, objednávateľ poskytne zhotoviteľovi primeranú lehotu na vykonanie nápravy, v ktorej môže zhotoviteľ namietať, že voči subdodávateľovi nemá žiadne podlžnosti, čo musí zhotoviteľ vierohodne preukázať. Počas plynutia takto poskytnutej lehoty je objednávateľ oprávnený zadržať výplatu čiastkových faktúr (resp. konečnú faktúru), vystavených zhotoviteľom až do času, kedy nebudú záväzky zhotoviteľa voči subdodávateľom zaplatené. Počas doby zadržania podľa tohto bodu zmluvy nie je objednávateľ v omeškaní so zaplatením svojich peňažných záväzkov voči Zhotoviteľovi a Zhotoviteľovi nevznikne nárok na žiadne zákonné ani zmluvné sankcie. Pokiaľ nedôjde zo strany zhotoviteľa v lehote poskytnutej objednávateľom k uspokojeniu subdodávateľských nárokov voči zhotoviteľovi a toto uspokojenie nebude v tejto lehote objednávateľovi písomne preukázané alebo nebude objednávateľovi preukázané, že zhotoviteľ nemá voči subdodávateľovi žiadne záväzky, je objednávateľ oprávnený, ale nie povinný, uspokojiť nárok subdodávateľa voči zhotoviteľovi priamo, a tým sa zbaviť svojich záväzkov voči zhotoviteľovi z tejto zmluvy do výšky pohľadávky subdodávateľa, ktorú objednávateľ uspokojil, s čím zhotoviteľ vyslovuje súhlas. Skutočnosť, že objednávateľ vykoná platbu subdodávateľovi, oznámi </w:t>
      </w:r>
      <w:r>
        <w:lastRenderedPageBreak/>
        <w:t xml:space="preserve">objednávateľ zhotoviteľovi minimálne 7 dní pred tým, než objednávateľ faktúru vystavenú subdodávateľom uhradí. Nárok zhotoviteľa na úhradu ceny </w:t>
      </w:r>
      <w:r w:rsidR="004E28FB">
        <w:t>D</w:t>
      </w:r>
      <w:r>
        <w:t>iela do výšky úhrady vykonanej objednávateľom priamo subdodávateľovi, zaniká dňom tejto úhrady objednávateľom subdodávateľovi zhotoviteľa. V prípade, ak zhotoviteľ už objednávateľovi príslušné práce fakturoval, je povinný bezodkladne vystaviť opravný daňový doklad bez položiek zodpovedajúcich prácam uhradeným subdodávateľovi objednávateľom, a prípadne už prijatú platbu zodpovedajúcu týmto prácam objednávateľovi vrátiť.</w:t>
      </w:r>
    </w:p>
    <w:p w14:paraId="7750740C" w14:textId="5A81007F" w:rsidR="00443BF4" w:rsidRDefault="00CE3521" w:rsidP="00871811">
      <w:pPr>
        <w:spacing w:before="240" w:line="276" w:lineRule="auto"/>
        <w:jc w:val="center"/>
        <w:rPr>
          <w:b/>
        </w:rPr>
      </w:pPr>
      <w:r>
        <w:rPr>
          <w:b/>
        </w:rPr>
        <w:t>Čl. 6</w:t>
      </w:r>
    </w:p>
    <w:p w14:paraId="0000006B" w14:textId="7BC95F0D" w:rsidR="00E96891" w:rsidRDefault="00CE3521" w:rsidP="00871811">
      <w:pPr>
        <w:spacing w:line="276" w:lineRule="auto"/>
        <w:jc w:val="center"/>
        <w:rPr>
          <w:b/>
        </w:rPr>
      </w:pPr>
      <w:r>
        <w:rPr>
          <w:b/>
        </w:rPr>
        <w:t xml:space="preserve"> Záručná doba a zodpovednosť za vady</w:t>
      </w:r>
    </w:p>
    <w:p w14:paraId="385F5C57" w14:textId="77777777" w:rsidR="003B58BC" w:rsidRPr="003B58BC" w:rsidRDefault="003B58BC" w:rsidP="003B58BC">
      <w:pPr>
        <w:pStyle w:val="Odsekzoznamu"/>
        <w:widowControl w:val="0"/>
        <w:numPr>
          <w:ilvl w:val="0"/>
          <w:numId w:val="1"/>
        </w:numPr>
        <w:spacing w:before="120" w:line="276" w:lineRule="auto"/>
        <w:jc w:val="both"/>
        <w:rPr>
          <w:vanish/>
        </w:rPr>
      </w:pPr>
    </w:p>
    <w:p w14:paraId="0000006D" w14:textId="0F4A81B9" w:rsidR="00E96891" w:rsidRDefault="00CE3521" w:rsidP="003B58BC">
      <w:pPr>
        <w:widowControl w:val="0"/>
        <w:numPr>
          <w:ilvl w:val="1"/>
          <w:numId w:val="1"/>
        </w:numPr>
        <w:spacing w:before="120" w:line="276" w:lineRule="auto"/>
        <w:ind w:left="607"/>
        <w:jc w:val="both"/>
      </w:pPr>
      <w:r>
        <w:t>Zhotoviteľ zodpovedá za to, že predmet tejto zmluvy bude zhotovený podľa technického zadania, projektovej dokumentácie, výkazu výmer a podmienok tejto zmluvy, a že počas záručnej lehoty bude mať vlastnosti dohodnuté v tejto zmluve.</w:t>
      </w:r>
    </w:p>
    <w:p w14:paraId="0000006F" w14:textId="77777777" w:rsidR="00E96891" w:rsidRDefault="00CE3521" w:rsidP="00871811">
      <w:pPr>
        <w:widowControl w:val="0"/>
        <w:numPr>
          <w:ilvl w:val="1"/>
          <w:numId w:val="1"/>
        </w:numPr>
        <w:spacing w:before="120" w:line="276" w:lineRule="auto"/>
        <w:ind w:left="607"/>
        <w:jc w:val="both"/>
      </w:pPr>
      <w:r>
        <w:t>Zhotoviteľ zodpovedá za vady, ktoré predmet má v čase jeho odovzdania objednávateľovi. Za vady, ktoré sa prejavili po odovzdaní zákazky, zodpovedá zhotoviteľ iba vtedy, ak boli spôsobené porušením jeho povinností.</w:t>
      </w:r>
    </w:p>
    <w:p w14:paraId="00000071" w14:textId="74EC5646" w:rsidR="00E96891" w:rsidRDefault="00CE3521" w:rsidP="00871811">
      <w:pPr>
        <w:widowControl w:val="0"/>
        <w:numPr>
          <w:ilvl w:val="1"/>
          <w:numId w:val="1"/>
        </w:numPr>
        <w:spacing w:before="120" w:line="276" w:lineRule="auto"/>
        <w:ind w:left="607"/>
        <w:jc w:val="both"/>
      </w:pPr>
      <w:r>
        <w:t>Záručná lehota na Dielo je 60 mesiacov</w:t>
      </w:r>
      <w:r w:rsidRPr="00871811">
        <w:t xml:space="preserve"> </w:t>
      </w:r>
      <w:r>
        <w:t xml:space="preserve">a začína plynúť odo dňa odovzdania </w:t>
      </w:r>
      <w:r w:rsidR="00871811">
        <w:t xml:space="preserve">celého </w:t>
      </w:r>
      <w:r>
        <w:t xml:space="preserve">Diela objednávateľovi. Na zabudované prvky, na ktoré zhotoviteľ odovzdal pri odovzdaní a prevzatí </w:t>
      </w:r>
      <w:r w:rsidR="004E28FB">
        <w:t>D</w:t>
      </w:r>
      <w:r>
        <w:t xml:space="preserve">iela záručné listy, sa vzťahuje záručná doba podľa týchto záručných listov. </w:t>
      </w:r>
    </w:p>
    <w:p w14:paraId="00000072" w14:textId="77777777" w:rsidR="00E96891" w:rsidRDefault="00CE3521" w:rsidP="00871811">
      <w:pPr>
        <w:widowControl w:val="0"/>
        <w:numPr>
          <w:ilvl w:val="1"/>
          <w:numId w:val="1"/>
        </w:numPr>
        <w:spacing w:before="120" w:line="276" w:lineRule="auto"/>
        <w:ind w:left="607"/>
        <w:jc w:val="both"/>
      </w:pPr>
      <w:r>
        <w:t>V čase trvania záručnej doby má objednávateľ nárok na bezplatné odstránenie vady. Za vadu sa nepovažuje chyba, ktorá sa vyskytla v dôsledku neprimeraného užívania, úmyselného poškodenia alebo v dôsledku chyby v projektovej dokumentácii.</w:t>
      </w:r>
    </w:p>
    <w:p w14:paraId="00000074" w14:textId="77777777" w:rsidR="00E96891" w:rsidRDefault="00CE3521" w:rsidP="00871811">
      <w:pPr>
        <w:widowControl w:val="0"/>
        <w:numPr>
          <w:ilvl w:val="1"/>
          <w:numId w:val="1"/>
        </w:numPr>
        <w:spacing w:before="120" w:line="276" w:lineRule="auto"/>
        <w:ind w:left="607"/>
        <w:jc w:val="both"/>
      </w:pPr>
      <w:r>
        <w:t>Nárok na bezplatné odstránenie vady uplatní objednávateľ bezodkladne po zistení tejto vady písomnou formou u zhotoviteľa.</w:t>
      </w:r>
    </w:p>
    <w:p w14:paraId="00000076" w14:textId="0DD7FAAC" w:rsidR="00E96891" w:rsidRDefault="00CE3521" w:rsidP="00871811">
      <w:pPr>
        <w:widowControl w:val="0"/>
        <w:numPr>
          <w:ilvl w:val="1"/>
          <w:numId w:val="1"/>
        </w:numPr>
        <w:spacing w:before="120" w:line="276" w:lineRule="auto"/>
        <w:ind w:left="607"/>
        <w:jc w:val="both"/>
      </w:pPr>
      <w:r>
        <w:t xml:space="preserve">Zhotoviteľ sa zaväzuje začať s odstraňovaním prípadných vád Diela v zmysle </w:t>
      </w:r>
      <w:r w:rsidR="00443BF4">
        <w:t xml:space="preserve">Čl 6 </w:t>
      </w:r>
      <w:r>
        <w:t>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00000078" w14:textId="5618074D" w:rsidR="00E96891" w:rsidRDefault="00CE3521" w:rsidP="00871811">
      <w:pPr>
        <w:widowControl w:val="0"/>
        <w:numPr>
          <w:ilvl w:val="1"/>
          <w:numId w:val="1"/>
        </w:numPr>
        <w:spacing w:before="120" w:line="276" w:lineRule="auto"/>
        <w:ind w:left="607"/>
        <w:jc w:val="both"/>
      </w:pPr>
      <w:r>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bookmarkStart w:id="8" w:name="_Hlk219716523"/>
      <w:r w:rsidRPr="00531CA4">
        <w:t>v</w:t>
      </w:r>
      <w:r w:rsidR="00D123A8" w:rsidRPr="00531CA4">
        <w:t>á</w:t>
      </w:r>
      <w:r w:rsidRPr="00531CA4">
        <w:t>d</w:t>
      </w:r>
      <w:bookmarkEnd w:id="8"/>
      <w:r w:rsidRPr="00531CA4">
        <w:t>,</w:t>
      </w:r>
      <w:r>
        <w:t xml:space="preserve"> resp. nedorobkov sa vyhotoví  záznam.</w:t>
      </w:r>
    </w:p>
    <w:p w14:paraId="65923C44" w14:textId="01FF5140" w:rsidR="00E14B2F" w:rsidRDefault="00CE3521" w:rsidP="00871811">
      <w:pPr>
        <w:spacing w:before="240" w:line="276" w:lineRule="auto"/>
        <w:jc w:val="center"/>
        <w:rPr>
          <w:b/>
        </w:rPr>
      </w:pPr>
      <w:r>
        <w:rPr>
          <w:b/>
        </w:rPr>
        <w:t xml:space="preserve">Čl. 7 </w:t>
      </w:r>
    </w:p>
    <w:p w14:paraId="0000007B" w14:textId="78EADFA2" w:rsidR="00E96891" w:rsidRDefault="00CE3521" w:rsidP="00871811">
      <w:pPr>
        <w:spacing w:line="276" w:lineRule="auto"/>
        <w:jc w:val="center"/>
        <w:rPr>
          <w:b/>
        </w:rPr>
      </w:pPr>
      <w:r>
        <w:rPr>
          <w:b/>
        </w:rPr>
        <w:t>Podmienky vykonania diela</w:t>
      </w:r>
    </w:p>
    <w:p w14:paraId="7BB7216C" w14:textId="77777777" w:rsidR="003B58BC" w:rsidRPr="003B58BC" w:rsidRDefault="003B58BC" w:rsidP="003B58BC">
      <w:pPr>
        <w:pStyle w:val="Odsekzoznamu"/>
        <w:widowControl w:val="0"/>
        <w:numPr>
          <w:ilvl w:val="0"/>
          <w:numId w:val="1"/>
        </w:numPr>
        <w:spacing w:before="120" w:line="276" w:lineRule="auto"/>
        <w:jc w:val="both"/>
        <w:rPr>
          <w:vanish/>
        </w:rPr>
      </w:pPr>
    </w:p>
    <w:p w14:paraId="0000007D" w14:textId="7D34DB0D" w:rsidR="00E96891" w:rsidRPr="00A91BE0" w:rsidRDefault="00CE3521" w:rsidP="003B58BC">
      <w:pPr>
        <w:widowControl w:val="0"/>
        <w:numPr>
          <w:ilvl w:val="1"/>
          <w:numId w:val="1"/>
        </w:numPr>
        <w:spacing w:before="120" w:line="276" w:lineRule="auto"/>
        <w:ind w:left="607"/>
        <w:jc w:val="both"/>
      </w:pPr>
      <w:r>
        <w:t xml:space="preserve">Zhotoviteľ zrealizuje </w:t>
      </w:r>
      <w:r w:rsidR="004E28FB">
        <w:t>D</w:t>
      </w:r>
      <w:r>
        <w:t xml:space="preserve">ielo na svoje náklady a pri vlastnom zabezpečení bezpečnosti práce a zabezpečení plnenia všetkých legislatívnych opatrení a požiadaviek objednávateľa uvedených v Prílohe č. 1 tejto zmluvy vzťahujúcich sa na zhotovenie </w:t>
      </w:r>
      <w:r w:rsidR="004E28FB">
        <w:t>D</w:t>
      </w:r>
      <w:r>
        <w:t xml:space="preserve">iela. Zhotoviteľ zrealizuje </w:t>
      </w:r>
      <w:r w:rsidR="004E28FB">
        <w:t>D</w:t>
      </w:r>
      <w:r>
        <w:t>ielo silami a prostriedkami, ktoré navrhol v záväzných návrhov realizácie v súlade s prílohou č. 4 tejto zmluvy, pričom je povinný dodržiavať ich počty druhy a čas nasadenia.</w:t>
      </w:r>
      <w:r w:rsidR="00A91BE0">
        <w:t xml:space="preserve"> </w:t>
      </w:r>
      <w:r w:rsidR="00A91BE0" w:rsidRPr="00A91BE0">
        <w:t>O</w:t>
      </w:r>
      <w:r w:rsidR="00A91BE0" w:rsidRPr="003B58BC">
        <w:t xml:space="preserve">bjednávateľ musí poskytnúť zhotoviteľovi priestor pre zariadenie staveniska a </w:t>
      </w:r>
      <w:r w:rsidR="00A91BE0" w:rsidRPr="003B58BC">
        <w:lastRenderedPageBreak/>
        <w:t>taktiež aj plochu určenú pre skladovanie materiálu</w:t>
      </w:r>
    </w:p>
    <w:p w14:paraId="0000007F" w14:textId="77777777" w:rsidR="00E96891" w:rsidRDefault="00CE3521" w:rsidP="00871811">
      <w:pPr>
        <w:widowControl w:val="0"/>
        <w:numPr>
          <w:ilvl w:val="1"/>
          <w:numId w:val="1"/>
        </w:numPr>
        <w:spacing w:before="120" w:line="276" w:lineRule="auto"/>
        <w:ind w:left="607"/>
        <w:jc w:val="both"/>
      </w:pPr>
      <w:r>
        <w:t>Objednávateľ je povinný odovzdať a zhotoviteľ sa zaväzuje prevziať stavenisko pre vykonávanie stavebných prác zbavené práv tretích osôb v termíne do 7 dní</w:t>
      </w:r>
      <w:r w:rsidRPr="00871811">
        <w:t xml:space="preserve"> </w:t>
      </w:r>
      <w:r>
        <w:t xml:space="preserve">po doručení výzvy na prevzatie staveniska zhotoviteľovi objednávateľom. </w:t>
      </w:r>
    </w:p>
    <w:p w14:paraId="00000081" w14:textId="77777777" w:rsidR="00E96891" w:rsidRDefault="00CE3521" w:rsidP="00871811">
      <w:pPr>
        <w:widowControl w:val="0"/>
        <w:numPr>
          <w:ilvl w:val="1"/>
          <w:numId w:val="1"/>
        </w:numPr>
        <w:spacing w:before="120" w:line="276" w:lineRule="auto"/>
        <w:ind w:left="607"/>
        <w:jc w:val="both"/>
      </w:pPr>
      <w:r>
        <w:t>Objednávateľ je povinný odovzdať stavenisko vypratané tak, aby zhotoviteľ mohol na ňom začať práce v súlade s podmienkami zmluvy.</w:t>
      </w:r>
    </w:p>
    <w:p w14:paraId="00000083" w14:textId="612CCFF2" w:rsidR="00E96891" w:rsidRDefault="00CE3521" w:rsidP="00871811">
      <w:pPr>
        <w:widowControl w:val="0"/>
        <w:numPr>
          <w:ilvl w:val="1"/>
          <w:numId w:val="1"/>
        </w:numPr>
        <w:spacing w:before="120" w:line="276" w:lineRule="auto"/>
        <w:ind w:left="607"/>
        <w:jc w:val="both"/>
      </w:pPr>
      <w:r>
        <w:t xml:space="preserve">Ak </w:t>
      </w:r>
      <w:r w:rsidR="004E28FB">
        <w:t>D</w:t>
      </w:r>
      <w:r>
        <w:t>ielo nebude začaté, zhotoviteľ si nemôže uplatniť ušlý zisk.</w:t>
      </w:r>
    </w:p>
    <w:p w14:paraId="00000085" w14:textId="77777777" w:rsidR="00E96891" w:rsidRDefault="00CE3521" w:rsidP="00871811">
      <w:pPr>
        <w:widowControl w:val="0"/>
        <w:numPr>
          <w:ilvl w:val="1"/>
          <w:numId w:val="1"/>
        </w:numPr>
        <w:spacing w:before="120" w:line="276" w:lineRule="auto"/>
        <w:ind w:left="607"/>
        <w:jc w:val="both"/>
      </w:pPr>
      <w:r>
        <w:t>Zhotoviteľ zabezpečí na svoje náklady dopravu a skladovanie všetkých materiálov, stavebných hmôt a dielcov, výrobkov, strojov a zariadení a ich presun zo skladu na stavenisko.</w:t>
      </w:r>
    </w:p>
    <w:p w14:paraId="00000087" w14:textId="0F32747F" w:rsidR="00E96891" w:rsidRDefault="00CE3521" w:rsidP="00871811">
      <w:pPr>
        <w:widowControl w:val="0"/>
        <w:numPr>
          <w:ilvl w:val="1"/>
          <w:numId w:val="1"/>
        </w:numPr>
        <w:spacing w:before="120" w:line="276" w:lineRule="auto"/>
        <w:ind w:left="607"/>
        <w:jc w:val="both"/>
      </w:pPr>
      <w:r>
        <w:t xml:space="preserve">Objednávateľ zabezpečí všetky absentujúce rozhodnutia orgánov verejnej správy a iných dotknutých osôb, potrebné pre riadne vykonanie </w:t>
      </w:r>
      <w:r w:rsidR="004E28FB">
        <w:t>D</w:t>
      </w:r>
      <w:r>
        <w:t xml:space="preserve">iela v súlade s platným právnym poriadkom Slovenskej republiky, počnúc dňom účinnosti tejto zmluvy. </w:t>
      </w:r>
    </w:p>
    <w:p w14:paraId="00000089" w14:textId="77777777" w:rsidR="00E96891" w:rsidRDefault="00CE3521" w:rsidP="00871811">
      <w:pPr>
        <w:widowControl w:val="0"/>
        <w:numPr>
          <w:ilvl w:val="1"/>
          <w:numId w:val="1"/>
        </w:numPr>
        <w:spacing w:before="120" w:line="276" w:lineRule="auto"/>
        <w:ind w:left="607"/>
        <w:jc w:val="both"/>
      </w:pPr>
      <w:r>
        <w:t xml:space="preserve">Zhotoviteľ sa zaväzuje dodržať technológie výstavby a použitie materiálov podľa projektovej dokumentácie bez požadovania zmien projektu. Toto sa nevzťahuje na použitie ekvivalentov uvedených v ponuke zhotoviteľa, ktorú predložil vo verejnom obstarávaní, ktorého výsledkom je táto zmluva.   </w:t>
      </w:r>
    </w:p>
    <w:p w14:paraId="2C8D9280" w14:textId="457B1A72" w:rsidR="00871811" w:rsidRDefault="00871811" w:rsidP="00871811">
      <w:pPr>
        <w:widowControl w:val="0"/>
        <w:numPr>
          <w:ilvl w:val="1"/>
          <w:numId w:val="1"/>
        </w:numPr>
        <w:spacing w:before="120" w:line="276" w:lineRule="auto"/>
        <w:ind w:left="607"/>
        <w:jc w:val="both"/>
      </w:pPr>
      <w:r w:rsidRPr="00871811">
        <w:t xml:space="preserve">Zhotoviteľ  je  povinný  na pracovisku  dodržiavať  predpisy  BOZP a PO v zmysle zákonov a vyhlášok platných na území SR, a to tak na úseku „Bezpečnosti a ochrany zdravia pri práci" ako aj na úseku „Požiarnej ochrany". V rámci plnenia uvedených povinností Zhotoviteľ zodpovedá u svojich zamestnancov, vrátane pracovníkov subdodávateľských prác a činností pre Zhotoviteľa, v celom rozsahu za plnenie povinností na úseku BOZP, ktoré vyplývajú zo zákona č. </w:t>
      </w:r>
      <w:r w:rsidR="00ED460E">
        <w:t>367/2001</w:t>
      </w:r>
      <w:r w:rsidRPr="00871811">
        <w:t xml:space="preserve"> Z. z. o bezpečnosti a ochrane zdravia pri práci a o zmene a doplnení niektorých  zákonov  v platnom  znení a zo súvisiacich predpisov z danej oblasti (oboznamovanie - školenie, zdravotná starostlivosť, určenie rizík, odborná spôsobilosť, vybavenosť OOPP, kontrola dodržiavania zásad BP, pracovné úrazy , poskytovanie prvej pomoci, výstražné označenia, zábrany, zákazy fajčenia, požívania alkoholických nápojov a iné).</w:t>
      </w:r>
    </w:p>
    <w:p w14:paraId="0000008D" w14:textId="77777777" w:rsidR="00E96891" w:rsidRDefault="00CE3521" w:rsidP="00871811">
      <w:pPr>
        <w:widowControl w:val="0"/>
        <w:numPr>
          <w:ilvl w:val="1"/>
          <w:numId w:val="1"/>
        </w:numPr>
        <w:spacing w:before="120" w:line="276" w:lineRule="auto"/>
        <w:ind w:left="607"/>
        <w:jc w:val="both"/>
      </w:pPr>
      <w:r>
        <w:t>Za poškodenie podzemných vedení a inžinierskych sietí zodpovedá zhotoviteľ. Zhotoviteľ zodpovedá aj za prestoje vzniknuté z tohto dôvodu a za nároky uplatnené tretími osobami súvisiace s prípadným poškodením týchto vedení a sietí.</w:t>
      </w:r>
    </w:p>
    <w:p w14:paraId="0000008F" w14:textId="77777777" w:rsidR="00E96891" w:rsidRDefault="00CE3521" w:rsidP="00871811">
      <w:pPr>
        <w:widowControl w:val="0"/>
        <w:numPr>
          <w:ilvl w:val="1"/>
          <w:numId w:val="1"/>
        </w:numPr>
        <w:spacing w:before="120" w:line="276" w:lineRule="auto"/>
        <w:ind w:left="607"/>
        <w:jc w:val="both"/>
      </w:pPr>
      <w:r>
        <w:t>Povolenie na dočasné užívanie verejných a iných plôch a na rozkopávky zabezpečí zhotoviteľ. Po ukončení stavby sa zhotoviteľ zaväzuje zabraté verejné priestranstvá ako aj rozkopávky upraviť do pôvodného stavu.</w:t>
      </w:r>
    </w:p>
    <w:p w14:paraId="00000091" w14:textId="1DABF019" w:rsidR="00E96891" w:rsidRDefault="00CE3521" w:rsidP="00871811">
      <w:pPr>
        <w:widowControl w:val="0"/>
        <w:numPr>
          <w:ilvl w:val="1"/>
          <w:numId w:val="1"/>
        </w:numPr>
        <w:spacing w:before="120" w:line="276" w:lineRule="auto"/>
        <w:ind w:left="607"/>
        <w:jc w:val="both"/>
      </w:pPr>
      <w:r>
        <w:t xml:space="preserve">Zhotoviteľ je povinný nahradiť objednávateľovi škodu, ktorú mu spôsobil svojím konaním vrátane nedbanlivosti a to v skutočnom rozsahu, v prípade, ak </w:t>
      </w:r>
      <w:r w:rsidR="004E28FB">
        <w:t>D</w:t>
      </w:r>
      <w:r>
        <w:t xml:space="preserve">ielo nebude výlučne z dôvodov na strane Zhotoviteľa vykonané v termíne podľa </w:t>
      </w:r>
      <w:r w:rsidR="00443BF4">
        <w:t xml:space="preserve">Čl. 3 </w:t>
      </w:r>
      <w:r>
        <w:t>bodu 3.2. Nárok na náhradu škody nevylučuje právo objednávateľa uplatniť zmluvnú pokutu v súlade s podmienkami zmluvy.</w:t>
      </w:r>
    </w:p>
    <w:p w14:paraId="00000093" w14:textId="77777777" w:rsidR="00E96891" w:rsidRDefault="00CE3521" w:rsidP="00871811">
      <w:pPr>
        <w:widowControl w:val="0"/>
        <w:numPr>
          <w:ilvl w:val="1"/>
          <w:numId w:val="1"/>
        </w:numPr>
        <w:spacing w:before="120" w:line="276" w:lineRule="auto"/>
        <w:ind w:left="607"/>
        <w:jc w:val="both"/>
      </w:pPr>
      <w:r>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w:t>
      </w:r>
      <w:r>
        <w:lastRenderedPageBreak/>
        <w:t xml:space="preserve">zaplatenej pokuty. </w:t>
      </w:r>
    </w:p>
    <w:p w14:paraId="00000095" w14:textId="77777777" w:rsidR="00E96891" w:rsidRDefault="00CE3521" w:rsidP="00871811">
      <w:pPr>
        <w:widowControl w:val="0"/>
        <w:numPr>
          <w:ilvl w:val="1"/>
          <w:numId w:val="1"/>
        </w:numPr>
        <w:spacing w:before="120" w:line="276" w:lineRule="auto"/>
        <w:ind w:left="607"/>
        <w:jc w:val="both"/>
      </w:pPr>
      <w:r>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00000097" w14:textId="77777777" w:rsidR="00E96891" w:rsidRDefault="00CE3521" w:rsidP="00871811">
      <w:pPr>
        <w:widowControl w:val="0"/>
        <w:numPr>
          <w:ilvl w:val="1"/>
          <w:numId w:val="1"/>
        </w:numPr>
        <w:spacing w:before="120" w:line="276" w:lineRule="auto"/>
        <w:ind w:left="607"/>
        <w:jc w:val="both"/>
      </w:pPr>
      <w:r>
        <w:t>Zhotoviteľ zodpovedá v plnom rozsahu za škodu na majetku objednávateľa, ktorú spôsobí v súvislosti s plnením predmetu tejto zmluvy.</w:t>
      </w:r>
    </w:p>
    <w:p w14:paraId="00000099" w14:textId="77777777" w:rsidR="00E96891" w:rsidRDefault="00CE3521" w:rsidP="00871811">
      <w:pPr>
        <w:widowControl w:val="0"/>
        <w:numPr>
          <w:ilvl w:val="1"/>
          <w:numId w:val="1"/>
        </w:numPr>
        <w:spacing w:before="120" w:line="276" w:lineRule="auto"/>
        <w:ind w:left="607"/>
        <w:jc w:val="both"/>
      </w:pPr>
      <w:r>
        <w:t>Zhotoviteľ zodpovedá za čistotu a poriadok na stavenisku. Zhotoviteľ odstráni na vlastné náklady odpady, ktoré sú výsledkom jeho činnosti.</w:t>
      </w:r>
    </w:p>
    <w:p w14:paraId="0000009B" w14:textId="77777777" w:rsidR="00E96891" w:rsidRDefault="00CE3521" w:rsidP="00871811">
      <w:pPr>
        <w:widowControl w:val="0"/>
        <w:numPr>
          <w:ilvl w:val="1"/>
          <w:numId w:val="1"/>
        </w:numPr>
        <w:spacing w:before="120" w:line="276" w:lineRule="auto"/>
        <w:ind w:left="607"/>
        <w:jc w:val="both"/>
      </w:pPr>
      <w:r>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0000009D" w14:textId="65CF4439" w:rsidR="00E96891" w:rsidRDefault="00CE3521" w:rsidP="00871811">
      <w:pPr>
        <w:widowControl w:val="0"/>
        <w:numPr>
          <w:ilvl w:val="1"/>
          <w:numId w:val="1"/>
        </w:numPr>
        <w:spacing w:before="120" w:line="276" w:lineRule="auto"/>
        <w:ind w:left="607"/>
        <w:jc w:val="both"/>
      </w:pPr>
      <w:r>
        <w:t xml:space="preserve">Zhotoviteľ sa zaväzuje vyzvať minimálne 3 pracovné dni vopred objednávateľa k účasti na skúškach podľa </w:t>
      </w:r>
      <w:r w:rsidR="00443BF4">
        <w:t xml:space="preserve">Čl. 7 </w:t>
      </w:r>
      <w:r>
        <w:t>bodu 7.22. tohto článku zmluvy.</w:t>
      </w:r>
    </w:p>
    <w:p w14:paraId="0000009F" w14:textId="77777777" w:rsidR="00E96891" w:rsidRDefault="00CE3521" w:rsidP="00871811">
      <w:pPr>
        <w:widowControl w:val="0"/>
        <w:numPr>
          <w:ilvl w:val="1"/>
          <w:numId w:val="1"/>
        </w:numPr>
        <w:spacing w:before="120" w:line="276" w:lineRule="auto"/>
        <w:ind w:left="607"/>
        <w:jc w:val="both"/>
      </w:pPr>
      <w:r>
        <w:t>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oprávnený pracovník zhotoviteľa.</w:t>
      </w:r>
    </w:p>
    <w:p w14:paraId="000000A1" w14:textId="77777777" w:rsidR="00E96891" w:rsidRDefault="00CE3521" w:rsidP="00871811">
      <w:pPr>
        <w:widowControl w:val="0"/>
        <w:numPr>
          <w:ilvl w:val="1"/>
          <w:numId w:val="1"/>
        </w:numPr>
        <w:spacing w:before="120" w:line="276" w:lineRule="auto"/>
        <w:ind w:left="607"/>
        <w:jc w:val="both"/>
      </w:pPr>
      <w:r>
        <w:t>Objednávateľ je povinný sledovať obsah stavebného denníka a pripájať svoje stanovisko k zápisom.</w:t>
      </w:r>
    </w:p>
    <w:p w14:paraId="000000A3" w14:textId="77777777" w:rsidR="00E96891" w:rsidRDefault="00CE3521" w:rsidP="00871811">
      <w:pPr>
        <w:widowControl w:val="0"/>
        <w:numPr>
          <w:ilvl w:val="1"/>
          <w:numId w:val="1"/>
        </w:numPr>
        <w:spacing w:before="120" w:line="276" w:lineRule="auto"/>
        <w:ind w:left="607"/>
        <w:jc w:val="both"/>
      </w:pPr>
      <w:r>
        <w:t>Stavebný dozor bude vykonávať osoba, ktorá má na to potrebnú kvalifikáciu.</w:t>
      </w:r>
    </w:p>
    <w:p w14:paraId="000000A5" w14:textId="77777777" w:rsidR="00E96891" w:rsidRDefault="00CE3521" w:rsidP="00871811">
      <w:pPr>
        <w:widowControl w:val="0"/>
        <w:numPr>
          <w:ilvl w:val="1"/>
          <w:numId w:val="1"/>
        </w:numPr>
        <w:spacing w:before="120" w:line="276" w:lineRule="auto"/>
        <w:ind w:left="607"/>
        <w:jc w:val="both"/>
      </w:pPr>
      <w:r>
        <w:t>Na objednávateľa prechádza nebezpečenstvo náhodnej skazy alebo zničenia Diela po jeho prevzatí a písomnom odovzdaní zhotoviteľom (podpísaním preberacieho protokolu o prevzatí a odovzdaní stavby).</w:t>
      </w:r>
    </w:p>
    <w:p w14:paraId="000000A7" w14:textId="77777777" w:rsidR="00E96891" w:rsidRDefault="00CE3521" w:rsidP="00871811">
      <w:pPr>
        <w:widowControl w:val="0"/>
        <w:numPr>
          <w:ilvl w:val="1"/>
          <w:numId w:val="1"/>
        </w:numPr>
        <w:spacing w:before="120" w:line="276" w:lineRule="auto"/>
        <w:ind w:left="607"/>
        <w:jc w:val="both"/>
      </w:pPr>
      <w:r>
        <w:t>Podmienkou odovzdania a prevzatia Diela je úspešné vykonanie všetkých skúšok predpísaných osobitnými predpismi, záväznými normami a projektovou dokumentáciou. Doklady o týchto skúškach podmieňujú prevzatie Diela.</w:t>
      </w:r>
    </w:p>
    <w:p w14:paraId="000000A9" w14:textId="2CF71E0E" w:rsidR="00E96891" w:rsidRDefault="00CE3521" w:rsidP="00871811">
      <w:pPr>
        <w:widowControl w:val="0"/>
        <w:numPr>
          <w:ilvl w:val="1"/>
          <w:numId w:val="1"/>
        </w:numPr>
        <w:spacing w:before="120" w:line="276" w:lineRule="auto"/>
        <w:ind w:left="607"/>
        <w:jc w:val="both"/>
      </w:pPr>
      <w:r>
        <w:t xml:space="preserve">O odovzdaní a prevzatí </w:t>
      </w:r>
      <w:r w:rsidR="004E28FB">
        <w:t>D</w:t>
      </w:r>
      <w:r>
        <w:t xml:space="preserve">iela spíšu zmluvné strany preberací protokol, ktorý bude obsahovať zhodnotenie prác, súpis prípadných zistených vád, dohodnuté lehoty na ich odstránenie a prehlásenie objednávateľa, že </w:t>
      </w:r>
      <w:r w:rsidR="004E28FB">
        <w:t>D</w:t>
      </w:r>
      <w:r>
        <w:t xml:space="preserve">ielo preberá, ako i ďalšie skutočnosti, ktoré sa pri tomto konaní dohodnú. Ak nedôjde k dohode o prevzatí </w:t>
      </w:r>
      <w:r w:rsidR="004E28FB">
        <w:t>D</w:t>
      </w:r>
      <w:r>
        <w:t xml:space="preserve">iela, uvedú sa v zápise stanoviská obidvoch strán a zdôvodnenie neprevzatia </w:t>
      </w:r>
      <w:r w:rsidR="004E28FB">
        <w:t>D</w:t>
      </w:r>
      <w:r>
        <w:t>iela.</w:t>
      </w:r>
    </w:p>
    <w:p w14:paraId="000000AC" w14:textId="1F48C4C6" w:rsidR="00E96891" w:rsidRDefault="00CE3521" w:rsidP="00871811">
      <w:pPr>
        <w:widowControl w:val="0"/>
        <w:numPr>
          <w:ilvl w:val="1"/>
          <w:numId w:val="1"/>
        </w:numPr>
        <w:spacing w:before="120" w:line="276" w:lineRule="auto"/>
        <w:ind w:left="607"/>
        <w:jc w:val="both"/>
      </w:pPr>
      <w:r>
        <w:t>Dielo má vady brániace užívaniu, ak:</w:t>
      </w:r>
    </w:p>
    <w:p w14:paraId="000000AD" w14:textId="45B1908F" w:rsidR="00E96891" w:rsidRDefault="00CE3521" w:rsidP="00ED460E">
      <w:pPr>
        <w:widowControl w:val="0"/>
        <w:numPr>
          <w:ilvl w:val="2"/>
          <w:numId w:val="1"/>
        </w:numPr>
        <w:spacing w:before="120" w:line="276" w:lineRule="auto"/>
        <w:ind w:left="924" w:hanging="357"/>
        <w:jc w:val="both"/>
      </w:pPr>
      <w:r>
        <w:t xml:space="preserve">nie je dodané v požadovanej kvalite, alebo vykonanie </w:t>
      </w:r>
      <w:r w:rsidR="004E28FB">
        <w:t>D</w:t>
      </w:r>
      <w:r>
        <w:t>iela nezodpovedá predmetu dohodnutému v tejto zmluve,</w:t>
      </w:r>
    </w:p>
    <w:p w14:paraId="000000AE" w14:textId="77777777" w:rsidR="00E96891" w:rsidRDefault="00CE3521" w:rsidP="00ED460E">
      <w:pPr>
        <w:widowControl w:val="0"/>
        <w:numPr>
          <w:ilvl w:val="2"/>
          <w:numId w:val="1"/>
        </w:numPr>
        <w:spacing w:before="120" w:line="276" w:lineRule="auto"/>
        <w:ind w:left="924" w:hanging="357"/>
        <w:jc w:val="both"/>
      </w:pPr>
      <w:r>
        <w:t>vykazuje nedorobky, t.j. nie je vykonané v celom požadovanom rozsahu,</w:t>
      </w:r>
    </w:p>
    <w:p w14:paraId="000000AF" w14:textId="77777777" w:rsidR="00E96891" w:rsidRDefault="00CE3521" w:rsidP="00ED460E">
      <w:pPr>
        <w:widowControl w:val="0"/>
        <w:numPr>
          <w:ilvl w:val="2"/>
          <w:numId w:val="1"/>
        </w:numPr>
        <w:spacing w:before="120" w:line="276" w:lineRule="auto"/>
        <w:ind w:left="924" w:hanging="357"/>
        <w:jc w:val="both"/>
      </w:pPr>
      <w:r>
        <w:t>neboli odovzdané doklady, ktoré bol zhotoviteľ podľa tejto zmluvy povinný odovzdať,</w:t>
      </w:r>
    </w:p>
    <w:p w14:paraId="000000B0" w14:textId="4803935E" w:rsidR="00E96891" w:rsidRDefault="00CE3521" w:rsidP="00ED460E">
      <w:pPr>
        <w:widowControl w:val="0"/>
        <w:numPr>
          <w:ilvl w:val="2"/>
          <w:numId w:val="1"/>
        </w:numPr>
        <w:spacing w:before="120" w:line="276" w:lineRule="auto"/>
        <w:ind w:left="924" w:hanging="357"/>
        <w:jc w:val="both"/>
      </w:pPr>
      <w:r>
        <w:t xml:space="preserve">má právne vady v zmysle § 559 Obchodného zákonníka alebo je </w:t>
      </w:r>
      <w:r w:rsidR="004E28FB">
        <w:t>D</w:t>
      </w:r>
      <w:r>
        <w:t xml:space="preserve">ielo alebo jeho časť </w:t>
      </w:r>
      <w:r>
        <w:lastRenderedPageBreak/>
        <w:t>zaťažené inými právami tretích osôb.</w:t>
      </w:r>
    </w:p>
    <w:p w14:paraId="000000B2" w14:textId="387169A1" w:rsidR="00E96891" w:rsidRDefault="00CE3521" w:rsidP="00FD440A">
      <w:pPr>
        <w:widowControl w:val="0"/>
        <w:numPr>
          <w:ilvl w:val="1"/>
          <w:numId w:val="1"/>
        </w:numPr>
        <w:spacing w:before="120" w:line="276" w:lineRule="auto"/>
        <w:ind w:left="607"/>
        <w:jc w:val="both"/>
      </w:pPr>
      <w:r>
        <w:t xml:space="preserve">Ak pri preberaní </w:t>
      </w:r>
      <w:r w:rsidR="004E28FB">
        <w:t>D</w:t>
      </w:r>
      <w:r>
        <w:t xml:space="preserve">iela objednávateľ zistí, že </w:t>
      </w:r>
      <w:r w:rsidR="004E28FB">
        <w:t>D</w:t>
      </w:r>
      <w:r>
        <w:t xml:space="preserve">ielo alebo jeho časť má vady brániace riadnemu užívaniu, dielo neprevezme a spíše so zhotoviteľom zápis o zistených vadách, spôsobe a termíne ich odstránenia. Zhotoviteľ má povinnosť odovzdať </w:t>
      </w:r>
      <w:r w:rsidR="004E28FB">
        <w:t>D</w:t>
      </w:r>
      <w:r>
        <w:t xml:space="preserve">ielo po odstránení týchto vád. Po dobu odstraňovania vád zistených pri odovzdávaní </w:t>
      </w:r>
      <w:r w:rsidR="004E28FB">
        <w:t>D</w:t>
      </w:r>
      <w:r>
        <w:t>iela je zhotoviteľ v omeškaní s plnením predmetu zmluvy.</w:t>
      </w:r>
    </w:p>
    <w:p w14:paraId="000000B4" w14:textId="77777777" w:rsidR="00E96891" w:rsidRDefault="00CE3521" w:rsidP="00871811">
      <w:pPr>
        <w:widowControl w:val="0"/>
        <w:numPr>
          <w:ilvl w:val="1"/>
          <w:numId w:val="1"/>
        </w:numPr>
        <w:spacing w:before="120" w:line="276" w:lineRule="auto"/>
        <w:ind w:left="607"/>
        <w:jc w:val="both"/>
      </w:pPr>
      <w:r>
        <w:t>Dielo sa považuje za zhotoviteľom odovzdané a objednávateľom prevzaté dňom podpísania 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000000B6" w14:textId="623A81C0" w:rsidR="00E96891" w:rsidRDefault="00CE3521" w:rsidP="00871811">
      <w:pPr>
        <w:widowControl w:val="0"/>
        <w:numPr>
          <w:ilvl w:val="1"/>
          <w:numId w:val="1"/>
        </w:numPr>
        <w:spacing w:before="120" w:line="276" w:lineRule="auto"/>
        <w:ind w:left="607"/>
        <w:jc w:val="both"/>
      </w:pPr>
      <w:r>
        <w:t xml:space="preserve">Zhotoviteľ sa zaväzuje spolu s dielom odovzdať aj </w:t>
      </w:r>
      <w:r w:rsidR="002328D2">
        <w:t>1</w:t>
      </w:r>
      <w:r w:rsidR="005C0DA2">
        <w:t>x</w:t>
      </w:r>
      <w:r w:rsidR="002328D2">
        <w:t xml:space="preserve"> </w:t>
      </w:r>
      <w:r>
        <w:t>vyhotoveni</w:t>
      </w:r>
      <w:r w:rsidR="002328D2">
        <w:t>e</w:t>
      </w:r>
      <w:r>
        <w:t xml:space="preserve"> projektovej dokumentácie so zakreslením všetkých zmien podľa skutočného stavu vykonaných prác.</w:t>
      </w:r>
    </w:p>
    <w:p w14:paraId="000000B8" w14:textId="0F50AAF7" w:rsidR="00E96891" w:rsidRDefault="00CE3521" w:rsidP="00871811">
      <w:pPr>
        <w:widowControl w:val="0"/>
        <w:numPr>
          <w:ilvl w:val="1"/>
          <w:numId w:val="1"/>
        </w:numPr>
        <w:spacing w:before="120" w:line="276" w:lineRule="auto"/>
        <w:ind w:left="607"/>
        <w:jc w:val="both"/>
      </w:pPr>
      <w:r>
        <w:t xml:space="preserve">Zhotoviteľ </w:t>
      </w:r>
      <w:r w:rsidR="00462C5D">
        <w:t xml:space="preserve">k dátumu prevzatia staveniska </w:t>
      </w:r>
      <w:r>
        <w:t>predloží verejnému obstarávateľovi doklad (úradne osvedčenú kópiu, ktorá tvorí Prílohu č. 5 tejto zmluvy</w:t>
      </w:r>
      <w:r w:rsidRPr="006B7D1E">
        <w:t xml:space="preserve">) </w:t>
      </w:r>
      <w:bookmarkStart w:id="9" w:name="_Hlk219716566"/>
      <w:r w:rsidRPr="00E527DB">
        <w:t>o poistení pre prípad zodpovednosti za škodu spôsobenú svojou činnosťou s dojednaným poistným plnením minimálne vo výške 200 000 €,</w:t>
      </w:r>
      <w:bookmarkEnd w:id="9"/>
      <w:r w:rsidRPr="00E527DB">
        <w:t xml:space="preserve"> </w:t>
      </w:r>
      <w:r w:rsidRPr="006B7D1E">
        <w:t xml:space="preserve">s platnosťou a účinnosťou počas celej doby trvania </w:t>
      </w:r>
      <w:r w:rsidR="004E28FB" w:rsidRPr="006B7D1E">
        <w:t>D</w:t>
      </w:r>
      <w:r w:rsidRPr="006B7D1E">
        <w:t>iela.</w:t>
      </w:r>
    </w:p>
    <w:p w14:paraId="000000BA" w14:textId="15AAB1DD" w:rsidR="00E96891" w:rsidRDefault="00CE3521" w:rsidP="00871811">
      <w:pPr>
        <w:widowControl w:val="0"/>
        <w:numPr>
          <w:ilvl w:val="1"/>
          <w:numId w:val="1"/>
        </w:numPr>
        <w:spacing w:before="120" w:line="276" w:lineRule="auto"/>
        <w:ind w:left="607"/>
        <w:jc w:val="both"/>
      </w:pPr>
      <w:r>
        <w:t xml:space="preserve">Zhotoviteľ bude udržiavať toto poistenie tak, aby poskytovalo krytie za stratu alebo škodu, za ktorú zodpovedá zhotoviteľ v priebehu akýchkoľvek činností počas realizácie </w:t>
      </w:r>
      <w:r w:rsidR="004E28FB">
        <w:t>D</w:t>
      </w:r>
      <w:r>
        <w:t>iela.</w:t>
      </w:r>
    </w:p>
    <w:p w14:paraId="000000BC" w14:textId="50761CAA" w:rsidR="00E96891" w:rsidRDefault="00CE3521" w:rsidP="00871811">
      <w:pPr>
        <w:widowControl w:val="0"/>
        <w:numPr>
          <w:ilvl w:val="1"/>
          <w:numId w:val="1"/>
        </w:numPr>
        <w:spacing w:before="120" w:line="276" w:lineRule="auto"/>
        <w:ind w:left="607"/>
        <w:jc w:val="both"/>
      </w:pPr>
      <w:r>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000000BE" w14:textId="5E367422" w:rsidR="00E96891" w:rsidRDefault="00CE3521" w:rsidP="00871811">
      <w:pPr>
        <w:widowControl w:val="0"/>
        <w:numPr>
          <w:ilvl w:val="1"/>
          <w:numId w:val="1"/>
        </w:numPr>
        <w:spacing w:before="120" w:line="276" w:lineRule="auto"/>
        <w:ind w:left="607"/>
        <w:jc w:val="both"/>
      </w:pPr>
      <w:r>
        <w:t xml:space="preserve">Zhotoviteľ sa zaväzuje, že dodávku tovarov potrebných pre zhotovenie </w:t>
      </w:r>
      <w:r w:rsidR="004E28FB">
        <w:t>D</w:t>
      </w:r>
      <w:r>
        <w:t>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000000C0" w14:textId="77777777" w:rsidR="00E96891" w:rsidRDefault="00CE3521" w:rsidP="00871811">
      <w:pPr>
        <w:widowControl w:val="0"/>
        <w:numPr>
          <w:ilvl w:val="1"/>
          <w:numId w:val="1"/>
        </w:numPr>
        <w:spacing w:before="120" w:line="276" w:lineRule="auto"/>
        <w:ind w:left="607"/>
        <w:jc w:val="both"/>
      </w:pPr>
      <w:r>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000000C2" w14:textId="52E467BB" w:rsidR="00E96891" w:rsidRDefault="00CE3521" w:rsidP="00871811">
      <w:pPr>
        <w:widowControl w:val="0"/>
        <w:numPr>
          <w:ilvl w:val="1"/>
          <w:numId w:val="1"/>
        </w:numPr>
        <w:spacing w:before="120" w:line="276" w:lineRule="auto"/>
        <w:ind w:left="607"/>
        <w:jc w:val="both"/>
      </w:pPr>
      <w:r>
        <w:t>Zhotoviteľ bude vykonávať pravidelné monitorovanie činností, ktoré majú podstatný a negatívny vplyv na životné prostre</w:t>
      </w:r>
      <w:r w:rsidR="00443BF4">
        <w:t>d</w:t>
      </w:r>
      <w:r>
        <w:t xml:space="preserve">ie, tieto činnosti zníži na minimálnu mieru, čím zníži zaťaženie životného prostredia realizáciou </w:t>
      </w:r>
      <w:r w:rsidR="004E28FB">
        <w:t>D</w:t>
      </w:r>
      <w:r>
        <w:t xml:space="preserve">iela. </w:t>
      </w:r>
    </w:p>
    <w:p w14:paraId="000000C4" w14:textId="77777777" w:rsidR="00E96891" w:rsidRDefault="00CE3521" w:rsidP="00871811">
      <w:pPr>
        <w:widowControl w:val="0"/>
        <w:numPr>
          <w:ilvl w:val="1"/>
          <w:numId w:val="1"/>
        </w:numPr>
        <w:spacing w:before="120" w:line="276" w:lineRule="auto"/>
        <w:ind w:left="607"/>
        <w:jc w:val="both"/>
      </w:pPr>
      <w:r>
        <w:t xml:space="preserve">Zhotoviteľ za zaväzuje plniť povinnosti stavebníka vo vzťahu k stavenisku podľa ust. § 43i stavebného zákona a súvisiacich právnych predpisov. </w:t>
      </w:r>
    </w:p>
    <w:p w14:paraId="452D6B32" w14:textId="77777777" w:rsidR="000211EA" w:rsidRDefault="00CE3521" w:rsidP="00871811">
      <w:pPr>
        <w:widowControl w:val="0"/>
        <w:numPr>
          <w:ilvl w:val="1"/>
          <w:numId w:val="1"/>
        </w:numPr>
        <w:spacing w:before="120" w:line="276" w:lineRule="auto"/>
        <w:ind w:left="607"/>
        <w:jc w:val="both"/>
      </w:pPr>
      <w:r>
        <w:t xml:space="preserve">Zhotoviteľ je povinný uhradiť všetky náklady spojené s použitím prípojok – úhrady za médiá prípojkami dodávanými alebo odoberanými a to na základe faktúry vystavenej objednávateľom. </w:t>
      </w:r>
    </w:p>
    <w:p w14:paraId="41D4A46E" w14:textId="7DBC8B00" w:rsidR="000211EA" w:rsidRPr="000211EA" w:rsidRDefault="00CE3521" w:rsidP="00871811">
      <w:pPr>
        <w:widowControl w:val="0"/>
        <w:numPr>
          <w:ilvl w:val="1"/>
          <w:numId w:val="1"/>
        </w:numPr>
        <w:spacing w:before="120" w:line="276" w:lineRule="auto"/>
        <w:ind w:left="607"/>
        <w:jc w:val="both"/>
      </w:pPr>
      <w:r>
        <w:t xml:space="preserve">Zhotoviteľ sa zaväzuje platiť svojím subdodávateľom za riadne vykonané práce riadne a včas v prípade, ak si objednávateľ taktiež splnil svoju povinnosť a uhradil </w:t>
      </w:r>
      <w:r w:rsidRPr="000211EA">
        <w:t>zhotoviteľovi cenu za predmetné práce</w:t>
      </w:r>
      <w:bookmarkStart w:id="10" w:name="_heading=h.1fob9te" w:colFirst="0" w:colLast="0"/>
      <w:bookmarkEnd w:id="10"/>
      <w:r w:rsidR="000211EA" w:rsidRPr="000211EA">
        <w:t>.</w:t>
      </w:r>
    </w:p>
    <w:p w14:paraId="15C6DDFB" w14:textId="401DF8CA" w:rsidR="00F54A89" w:rsidRPr="00871811" w:rsidRDefault="00F54A89" w:rsidP="00871811">
      <w:pPr>
        <w:widowControl w:val="0"/>
        <w:numPr>
          <w:ilvl w:val="1"/>
          <w:numId w:val="1"/>
        </w:numPr>
        <w:spacing w:before="120" w:line="276" w:lineRule="auto"/>
        <w:ind w:left="607"/>
        <w:jc w:val="both"/>
      </w:pPr>
      <w:r w:rsidRPr="006539A3">
        <w:lastRenderedPageBreak/>
        <w:t xml:space="preserve">Zhotoviteľ sa zaväzuje vykonávať všetky činnosti súvisiace s realizáciou projektu v súlade so zásadou </w:t>
      </w:r>
      <w:r w:rsidRPr="00871811">
        <w:t>„nespôsobovať významnú škodu“</w:t>
      </w:r>
      <w:r w:rsidRPr="006539A3">
        <w:t xml:space="preserve"> a dodržiavať environmentálne požiadavky</w:t>
      </w:r>
      <w:r w:rsidR="006E4810">
        <w:t>, ktoré sú uvedené v Prílohe 8 tejto Zmluvy.</w:t>
      </w:r>
    </w:p>
    <w:p w14:paraId="3B2BEB7B" w14:textId="77777777" w:rsidR="002A1AB7" w:rsidRPr="00455482" w:rsidRDefault="002A1AB7" w:rsidP="00871811">
      <w:pPr>
        <w:widowControl w:val="0"/>
        <w:numPr>
          <w:ilvl w:val="1"/>
          <w:numId w:val="1"/>
        </w:numPr>
        <w:spacing w:before="120" w:line="276" w:lineRule="auto"/>
        <w:ind w:left="607"/>
        <w:jc w:val="both"/>
      </w:pPr>
      <w:r w:rsidRPr="00455482">
        <w:t>Zhotoviteľ je povinný zabezpečiť nakladanie s odpadmi v súlade s:</w:t>
      </w:r>
    </w:p>
    <w:p w14:paraId="1EF592FF" w14:textId="77777777" w:rsidR="002A1AB7" w:rsidRPr="00455482" w:rsidRDefault="002A1AB7" w:rsidP="006E4810">
      <w:pPr>
        <w:widowControl w:val="0"/>
        <w:numPr>
          <w:ilvl w:val="2"/>
          <w:numId w:val="1"/>
        </w:numPr>
        <w:spacing w:before="60" w:line="276" w:lineRule="auto"/>
        <w:ind w:left="924" w:hanging="357"/>
        <w:jc w:val="both"/>
      </w:pPr>
      <w:r w:rsidRPr="00455482">
        <w:t>zákonom č. 79/2015 Z. z. o odpadoch,</w:t>
      </w:r>
    </w:p>
    <w:p w14:paraId="4E14F4C9" w14:textId="77777777" w:rsidR="002A1AB7" w:rsidRPr="00455482" w:rsidRDefault="002A1AB7" w:rsidP="006E4810">
      <w:pPr>
        <w:widowControl w:val="0"/>
        <w:numPr>
          <w:ilvl w:val="2"/>
          <w:numId w:val="1"/>
        </w:numPr>
        <w:spacing w:before="60" w:line="276" w:lineRule="auto"/>
        <w:ind w:left="924" w:hanging="357"/>
        <w:jc w:val="both"/>
      </w:pPr>
      <w:r w:rsidRPr="00455482">
        <w:t>vyhláškou MŽP SR č. 365/2015 Z. z., ktorou sa ustanovuje katalóg odpadov,</w:t>
      </w:r>
    </w:p>
    <w:p w14:paraId="14FFAD0C" w14:textId="77777777" w:rsidR="002A1AB7" w:rsidRPr="00455482" w:rsidRDefault="002A1AB7" w:rsidP="006E4810">
      <w:pPr>
        <w:widowControl w:val="0"/>
        <w:numPr>
          <w:ilvl w:val="2"/>
          <w:numId w:val="1"/>
        </w:numPr>
        <w:spacing w:before="60" w:line="276" w:lineRule="auto"/>
        <w:ind w:left="924" w:hanging="357"/>
        <w:jc w:val="both"/>
      </w:pPr>
      <w:r w:rsidRPr="00455482">
        <w:t>vyhláškou MŽP SR č. 366/2015 Z. z. o evidenčnej a ohlasovacej povinnosti,</w:t>
      </w:r>
    </w:p>
    <w:p w14:paraId="2F9E59A9" w14:textId="77777777" w:rsidR="002A1AB7" w:rsidRDefault="002A1AB7" w:rsidP="006E4810">
      <w:pPr>
        <w:widowControl w:val="0"/>
        <w:numPr>
          <w:ilvl w:val="2"/>
          <w:numId w:val="1"/>
        </w:numPr>
        <w:spacing w:before="60" w:line="276" w:lineRule="auto"/>
        <w:ind w:left="924" w:hanging="357"/>
        <w:jc w:val="both"/>
      </w:pPr>
      <w:r w:rsidRPr="00455482">
        <w:t>všeobecne záväznými nariadeniami miest a obcí o nakladaní s komunálnym a iným odpadom.</w:t>
      </w:r>
    </w:p>
    <w:p w14:paraId="68E279FD" w14:textId="2B64A48F" w:rsidR="002A1AB7" w:rsidRPr="00455482" w:rsidRDefault="002A1AB7" w:rsidP="00871811">
      <w:pPr>
        <w:widowControl w:val="0"/>
        <w:numPr>
          <w:ilvl w:val="1"/>
          <w:numId w:val="1"/>
        </w:numPr>
        <w:spacing w:before="120" w:line="276" w:lineRule="auto"/>
        <w:ind w:left="607"/>
        <w:jc w:val="both"/>
      </w:pPr>
      <w:r w:rsidRPr="00455482">
        <w:t>Zhotoviteľ je povinný viesť evidenciu odpadov v súlade s vyhláškou MŽP SR č. 371/2015 Z. z. Za správne zatriedenie, evidenciu a odvoz odpadu zodpovedá zhotoviteľ.</w:t>
      </w:r>
    </w:p>
    <w:p w14:paraId="6966AF5B" w14:textId="5F877539" w:rsidR="002A1AB7" w:rsidRDefault="002A1AB7" w:rsidP="00871811">
      <w:pPr>
        <w:widowControl w:val="0"/>
        <w:numPr>
          <w:ilvl w:val="1"/>
          <w:numId w:val="1"/>
        </w:numPr>
        <w:spacing w:before="120" w:line="276" w:lineRule="auto"/>
        <w:ind w:left="607"/>
        <w:jc w:val="both"/>
      </w:pPr>
      <w:r w:rsidRPr="00455482">
        <w:t>Zhotoviteľ zabezpečí, aby jednotlivé druhy odpadu boli zhromažďované oddelene na určených miestach a následne odvážané oprávnenými osobami.</w:t>
      </w:r>
    </w:p>
    <w:p w14:paraId="1651D925" w14:textId="6F238876" w:rsidR="006539A3" w:rsidRDefault="00455482" w:rsidP="00871811">
      <w:pPr>
        <w:widowControl w:val="0"/>
        <w:numPr>
          <w:ilvl w:val="1"/>
          <w:numId w:val="1"/>
        </w:numPr>
        <w:spacing w:before="120" w:line="276" w:lineRule="auto"/>
        <w:ind w:left="607"/>
        <w:jc w:val="both"/>
      </w:pPr>
      <w:r w:rsidRPr="006539A3">
        <w:t xml:space="preserve">Zhotoviteľ je povinný recyklovať </w:t>
      </w:r>
      <w:r w:rsidRPr="00871811">
        <w:t>všetok použiteľný odpad</w:t>
      </w:r>
      <w:r w:rsidRPr="006539A3">
        <w:t xml:space="preserve">. Prebytočný materiál a nerecyklovateľný odpad sa musí uložiť mimo staveniska </w:t>
      </w:r>
      <w:r w:rsidRPr="00871811">
        <w:t>len na autorizovaných skládkach</w:t>
      </w:r>
      <w:r w:rsidRPr="006539A3">
        <w:t xml:space="preserve"> v súlade s platnou legislatívou. </w:t>
      </w:r>
    </w:p>
    <w:p w14:paraId="5A29016D" w14:textId="45FF0AE4" w:rsidR="000211EA" w:rsidRPr="006539A3" w:rsidRDefault="00455482" w:rsidP="00871811">
      <w:pPr>
        <w:widowControl w:val="0"/>
        <w:numPr>
          <w:ilvl w:val="1"/>
          <w:numId w:val="1"/>
        </w:numPr>
        <w:spacing w:before="120" w:line="276" w:lineRule="auto"/>
        <w:ind w:left="607"/>
        <w:jc w:val="both"/>
      </w:pPr>
      <w:r w:rsidRPr="006539A3">
        <w:t xml:space="preserve">Zhotoviteľ si určí skládku podľa vlastného uváženia. Cena za odvoz a uskladnenie odpadu je </w:t>
      </w:r>
      <w:r w:rsidRPr="00871811">
        <w:t>pevná a nemenná</w:t>
      </w:r>
      <w:r w:rsidRPr="006539A3">
        <w:t>, bez ohľadu na vzdialenosť skládky od staveniska.</w:t>
      </w:r>
    </w:p>
    <w:p w14:paraId="103F9BA6" w14:textId="77777777" w:rsidR="000211EA" w:rsidRPr="000211EA" w:rsidRDefault="00CB4656" w:rsidP="00871811">
      <w:pPr>
        <w:widowControl w:val="0"/>
        <w:numPr>
          <w:ilvl w:val="1"/>
          <w:numId w:val="1"/>
        </w:numPr>
        <w:spacing w:before="120" w:line="276" w:lineRule="auto"/>
        <w:ind w:left="607"/>
        <w:jc w:val="both"/>
      </w:pPr>
      <w:r w:rsidRPr="00871811">
        <w:t>K preberaciemu konaniu Diela Zhotoviteľ predloží orgánu štátnej správy odpadového hospodárstva doklady s uvedením množstiev vzniknutého odpadu a zákonný spôsob jeho zhodnotenia, resp. zneškodnenia.</w:t>
      </w:r>
    </w:p>
    <w:p w14:paraId="52FF0531" w14:textId="77777777" w:rsidR="000211EA" w:rsidRPr="000211EA" w:rsidRDefault="00CB4656" w:rsidP="00871811">
      <w:pPr>
        <w:widowControl w:val="0"/>
        <w:numPr>
          <w:ilvl w:val="1"/>
          <w:numId w:val="1"/>
        </w:numPr>
        <w:spacing w:before="120" w:line="276" w:lineRule="auto"/>
        <w:ind w:left="607"/>
        <w:jc w:val="both"/>
      </w:pPr>
      <w:r w:rsidRPr="00871811">
        <w:t>Poplatky za uloženie odpadov sa riadia zákonom NR SR č. 329/2018 Z.z. o poplatkoch za uloženie odpadov, v znení neskorších predpisov. </w:t>
      </w:r>
    </w:p>
    <w:p w14:paraId="29B4D958" w14:textId="77777777" w:rsidR="000211EA" w:rsidRPr="000211EA" w:rsidRDefault="00CB4656" w:rsidP="00871811">
      <w:pPr>
        <w:widowControl w:val="0"/>
        <w:numPr>
          <w:ilvl w:val="1"/>
          <w:numId w:val="1"/>
        </w:numPr>
        <w:spacing w:before="120" w:line="276" w:lineRule="auto"/>
        <w:ind w:left="607"/>
        <w:jc w:val="both"/>
      </w:pPr>
      <w:r w:rsidRPr="00871811">
        <w:t>Navrhovaná zmluvná cena bude zahŕňať všetky poplatky za naloženie, odvoz a uloženie odpadov na skládkach odpadov alebo náklady na iné nakladanie a manipuláciu s odpadmi v súlade s účinnými všeobecne záväznými právnymi predpismi.</w:t>
      </w:r>
    </w:p>
    <w:p w14:paraId="12D22F2B" w14:textId="77777777" w:rsidR="000211EA" w:rsidRPr="000211EA" w:rsidRDefault="00CB4656" w:rsidP="00871811">
      <w:pPr>
        <w:widowControl w:val="0"/>
        <w:numPr>
          <w:ilvl w:val="1"/>
          <w:numId w:val="1"/>
        </w:numPr>
        <w:spacing w:before="120" w:line="276" w:lineRule="auto"/>
        <w:ind w:left="607"/>
        <w:jc w:val="both"/>
      </w:pPr>
      <w:r w:rsidRPr="00871811">
        <w:t>Riadené skládky pre uloženie prebytočnej zeminy, sute a ostatného odpadu si uchádzač/Zhotoviteľ zaistí sám.</w:t>
      </w:r>
    </w:p>
    <w:p w14:paraId="2CD8143E" w14:textId="11194E01" w:rsidR="00CB4656" w:rsidRPr="000211EA" w:rsidRDefault="00CB4656" w:rsidP="00871811">
      <w:pPr>
        <w:widowControl w:val="0"/>
        <w:numPr>
          <w:ilvl w:val="1"/>
          <w:numId w:val="1"/>
        </w:numPr>
        <w:spacing w:before="120" w:line="276" w:lineRule="auto"/>
        <w:ind w:left="607"/>
        <w:jc w:val="both"/>
      </w:pPr>
      <w:r w:rsidRPr="00871811">
        <w:t>Z dôvodu ochrany prostredia Zhotoviteľ je povinný pri demolačných prácach zamedziť vzniku nadmernej prašnosti napr. nasýtením prašných miest v priestore určenom k demolácii vodou, eventuálne vytvorením vodnej clony, a pod.</w:t>
      </w:r>
    </w:p>
    <w:p w14:paraId="000000CB" w14:textId="77777777" w:rsidR="00E96891" w:rsidRDefault="00E96891" w:rsidP="000211EA">
      <w:pPr>
        <w:pBdr>
          <w:top w:val="nil"/>
          <w:left w:val="nil"/>
          <w:bottom w:val="nil"/>
          <w:right w:val="nil"/>
          <w:between w:val="nil"/>
        </w:pBdr>
        <w:ind w:left="708"/>
        <w:rPr>
          <w:color w:val="000000"/>
        </w:rPr>
      </w:pPr>
    </w:p>
    <w:p w14:paraId="0912E0AB" w14:textId="59792F90" w:rsidR="00443BF4" w:rsidRDefault="00CE3521" w:rsidP="006E4810">
      <w:pPr>
        <w:spacing w:line="276" w:lineRule="auto"/>
        <w:jc w:val="center"/>
        <w:rPr>
          <w:b/>
        </w:rPr>
      </w:pPr>
      <w:r>
        <w:rPr>
          <w:b/>
        </w:rPr>
        <w:t xml:space="preserve">Čl. 8 </w:t>
      </w:r>
    </w:p>
    <w:p w14:paraId="000000CE" w14:textId="15376463" w:rsidR="00E96891" w:rsidRDefault="00CE3521" w:rsidP="006E4810">
      <w:pPr>
        <w:spacing w:after="120" w:line="276" w:lineRule="auto"/>
        <w:jc w:val="center"/>
        <w:rPr>
          <w:b/>
        </w:rPr>
      </w:pPr>
      <w:r>
        <w:rPr>
          <w:b/>
        </w:rPr>
        <w:t>Zmluvné pokuty</w:t>
      </w:r>
    </w:p>
    <w:p w14:paraId="702C51E9" w14:textId="77777777" w:rsidR="006E4810" w:rsidRPr="006E4810" w:rsidRDefault="006E4810" w:rsidP="006E4810">
      <w:pPr>
        <w:pStyle w:val="Odsekzoznamu"/>
        <w:widowControl w:val="0"/>
        <w:numPr>
          <w:ilvl w:val="0"/>
          <w:numId w:val="1"/>
        </w:numPr>
        <w:spacing w:before="120" w:line="276" w:lineRule="auto"/>
        <w:jc w:val="both"/>
        <w:rPr>
          <w:vanish/>
        </w:rPr>
      </w:pPr>
    </w:p>
    <w:p w14:paraId="000000D0" w14:textId="5913FAE6" w:rsidR="00E96891" w:rsidRDefault="00CE3521" w:rsidP="006E4810">
      <w:pPr>
        <w:widowControl w:val="0"/>
        <w:numPr>
          <w:ilvl w:val="1"/>
          <w:numId w:val="1"/>
        </w:numPr>
        <w:spacing w:before="120" w:line="276" w:lineRule="auto"/>
        <w:ind w:left="607"/>
        <w:jc w:val="both"/>
      </w:pPr>
      <w:r>
        <w:t xml:space="preserve">V prípade, ak zhotoviteľ nedokončí Dielo (t.j. Dielo nebude odovzdané a prevzaté v zmysle </w:t>
      </w:r>
      <w:r w:rsidR="00E14B2F">
        <w:t xml:space="preserve">Čl. 7 </w:t>
      </w:r>
      <w:r w:rsidR="00443BF4">
        <w:t>bodu</w:t>
      </w:r>
      <w:r>
        <w:t xml:space="preserve"> 7.21 – 7.28 tejto zmluvy) v lehote podľa bodu </w:t>
      </w:r>
      <w:r w:rsidR="00E14B2F">
        <w:t xml:space="preserve">Čl. 3 </w:t>
      </w:r>
      <w:r>
        <w:t xml:space="preserve">3.1.1., je objednávateľ oprávnený </w:t>
      </w:r>
      <w:bookmarkStart w:id="11" w:name="_Hlk219716599"/>
      <w:bookmarkStart w:id="12" w:name="_Hlk219656402"/>
      <w:r w:rsidRPr="00E527DB">
        <w:t>uplatniť si voči nemu nárok na zmluvnú pokutu vo výške 0,</w:t>
      </w:r>
      <w:r w:rsidR="000025B8" w:rsidRPr="00E527DB">
        <w:t>0</w:t>
      </w:r>
      <w:r w:rsidRPr="00E527DB">
        <w:t>5 % z ceny Diela uvedenej v Čl. 4, a to za každý začatý deň omeškania</w:t>
      </w:r>
      <w:bookmarkEnd w:id="11"/>
      <w:r w:rsidRPr="000A581E">
        <w:t>.</w:t>
      </w:r>
    </w:p>
    <w:bookmarkEnd w:id="12"/>
    <w:p w14:paraId="000000D2" w14:textId="6219DC76" w:rsidR="00E96891" w:rsidRDefault="00CE3521" w:rsidP="006E4810">
      <w:pPr>
        <w:widowControl w:val="0"/>
        <w:numPr>
          <w:ilvl w:val="1"/>
          <w:numId w:val="1"/>
        </w:numPr>
        <w:spacing w:before="120" w:line="276" w:lineRule="auto"/>
        <w:ind w:left="607"/>
        <w:jc w:val="both"/>
      </w:pPr>
      <w:r>
        <w:t xml:space="preserve">Za nedodržanie povinností vyplývajúcich z článku 10.7 a 10.8 tejto zmluvy je oprávnený objednávateľ uplatniť voči zhotoviteľovi nárok na zmluvnú pokutu vo výške </w:t>
      </w:r>
      <w:r w:rsidR="00FC5F6F">
        <w:t>50</w:t>
      </w:r>
      <w:r>
        <w:t xml:space="preserve"> € za každý deň omeškania s povinnosťami uvedenými v článku 10.7 a 10.8 tejto zmluvy, a to aj opakovane.</w:t>
      </w:r>
    </w:p>
    <w:p w14:paraId="000000D4" w14:textId="57F05E16" w:rsidR="00E96891" w:rsidRDefault="00CE3521" w:rsidP="006E4810">
      <w:pPr>
        <w:widowControl w:val="0"/>
        <w:numPr>
          <w:ilvl w:val="1"/>
          <w:numId w:val="1"/>
        </w:numPr>
        <w:spacing w:before="120" w:line="276" w:lineRule="auto"/>
        <w:ind w:left="607"/>
        <w:jc w:val="both"/>
      </w:pPr>
      <w:r>
        <w:lastRenderedPageBreak/>
        <w:t xml:space="preserve">Ak zhotoviteľ bude vykonávať </w:t>
      </w:r>
      <w:r w:rsidR="004E28FB">
        <w:t>D</w:t>
      </w:r>
      <w:r>
        <w:t xml:space="preserve">ielo v rozpore s predloženým Záväzným časovým návrhom etáp realizácie </w:t>
      </w:r>
      <w:r w:rsidR="004E28FB">
        <w:t>D</w:t>
      </w:r>
      <w:r>
        <w:t xml:space="preserve">iela a v rozpore s Záväzným návrhom realizácie </w:t>
      </w:r>
      <w:r w:rsidR="004E28FB">
        <w:t>D</w:t>
      </w:r>
      <w:r>
        <w:t xml:space="preserve">iela – pracovníci a Záväzným návrhom realizácie </w:t>
      </w:r>
      <w:r w:rsidR="004E28FB">
        <w:t>D</w:t>
      </w:r>
      <w:r>
        <w:t xml:space="preserve">iela – vozidlá, stroje a zariadenia (príloha č. 4 tejto zmluvy), a ak v jednotlivých etapách realizácie </w:t>
      </w:r>
      <w:r w:rsidR="004E28FB">
        <w:t>D</w:t>
      </w:r>
      <w:r>
        <w:t xml:space="preserve">iela nebudú nasadené sily a prostriedky v zmysle Záväzného návrhu realizácie </w:t>
      </w:r>
      <w:r w:rsidR="004E28FB">
        <w:t>D</w:t>
      </w:r>
      <w:r>
        <w:t xml:space="preserve">iela – pracovníci a Záväzného návrhu realizácie </w:t>
      </w:r>
      <w:r w:rsidR="004E28FB">
        <w:t>D</w:t>
      </w:r>
      <w:r>
        <w:t xml:space="preserve">iela – vozidlá, stroje a zariadenia, má objednávateľ právo vymáhať od zhotoviteľa zmluvnú pokutu za každé meškanie jednotlivých etáp, či nedodržanie druhov či počtu nasadenia vozidiel, strojov a zariadení a nedodržanie počtu a druhu pracovníkov, </w:t>
      </w:r>
      <w:r w:rsidR="000025B8">
        <w:t>10</w:t>
      </w:r>
      <w:r>
        <w:t>,- € za každé jedno porušenie aj opakovane.</w:t>
      </w:r>
    </w:p>
    <w:p w14:paraId="000000D8" w14:textId="77777777" w:rsidR="00E96891" w:rsidRDefault="00CE3521" w:rsidP="006E4810">
      <w:pPr>
        <w:widowControl w:val="0"/>
        <w:numPr>
          <w:ilvl w:val="1"/>
          <w:numId w:val="1"/>
        </w:numPr>
        <w:spacing w:before="120" w:line="276" w:lineRule="auto"/>
        <w:ind w:left="607"/>
        <w:jc w:val="both"/>
      </w:pPr>
      <w:r>
        <w:t>Zaplatením zmluvnej pokuty podľa tohto článku právo na náhradu škody druhej strany za zodpovedajúce porušenie povinnosti nie je dotknuté.</w:t>
      </w:r>
    </w:p>
    <w:p w14:paraId="000000DA" w14:textId="77777777" w:rsidR="00E96891" w:rsidRDefault="00E96891">
      <w:pPr>
        <w:widowControl w:val="0"/>
        <w:jc w:val="center"/>
        <w:rPr>
          <w:b/>
        </w:rPr>
      </w:pPr>
    </w:p>
    <w:p w14:paraId="548D6C32" w14:textId="537DF559" w:rsidR="00443BF4" w:rsidRDefault="00CE3521" w:rsidP="006E4810">
      <w:pPr>
        <w:spacing w:line="276" w:lineRule="auto"/>
        <w:jc w:val="center"/>
        <w:rPr>
          <w:b/>
        </w:rPr>
      </w:pPr>
      <w:r>
        <w:rPr>
          <w:b/>
        </w:rPr>
        <w:t xml:space="preserve">Čl. 9 </w:t>
      </w:r>
    </w:p>
    <w:p w14:paraId="000000DB" w14:textId="767A8000" w:rsidR="00E96891" w:rsidRDefault="00CE3521" w:rsidP="006E4810">
      <w:pPr>
        <w:spacing w:after="120" w:line="276" w:lineRule="auto"/>
        <w:jc w:val="center"/>
        <w:rPr>
          <w:b/>
        </w:rPr>
      </w:pPr>
      <w:r>
        <w:rPr>
          <w:b/>
        </w:rPr>
        <w:t>Vyššia moc a odstúpenie od zmluvy</w:t>
      </w:r>
    </w:p>
    <w:p w14:paraId="05EE7275" w14:textId="77777777" w:rsidR="006E4810" w:rsidRPr="006E4810" w:rsidRDefault="006E4810" w:rsidP="006E4810">
      <w:pPr>
        <w:pStyle w:val="Odsekzoznamu"/>
        <w:widowControl w:val="0"/>
        <w:numPr>
          <w:ilvl w:val="0"/>
          <w:numId w:val="1"/>
        </w:numPr>
        <w:spacing w:before="120" w:line="276" w:lineRule="auto"/>
        <w:jc w:val="both"/>
        <w:rPr>
          <w:vanish/>
        </w:rPr>
      </w:pPr>
    </w:p>
    <w:p w14:paraId="000000DD" w14:textId="2033FFF1" w:rsidR="00E96891" w:rsidRDefault="00CE3521" w:rsidP="006E4810">
      <w:pPr>
        <w:widowControl w:val="0"/>
        <w:numPr>
          <w:ilvl w:val="1"/>
          <w:numId w:val="1"/>
        </w:numPr>
        <w:spacing w:before="120" w:line="276" w:lineRule="auto"/>
        <w:ind w:left="607"/>
        <w:jc w:val="both"/>
      </w:pPr>
      <w:r>
        <w:t>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maior).</w:t>
      </w:r>
    </w:p>
    <w:p w14:paraId="000000DF" w14:textId="77777777" w:rsidR="00E96891" w:rsidRDefault="00CE3521" w:rsidP="006E4810">
      <w:pPr>
        <w:widowControl w:val="0"/>
        <w:numPr>
          <w:ilvl w:val="1"/>
          <w:numId w:val="1"/>
        </w:numPr>
        <w:spacing w:before="120" w:line="276" w:lineRule="auto"/>
        <w:ind w:left="607"/>
        <w:jc w:val="both"/>
      </w:pPr>
      <w:r>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000000E1" w14:textId="77777777" w:rsidR="00E96891" w:rsidRDefault="00CE3521" w:rsidP="006E4810">
      <w:pPr>
        <w:widowControl w:val="0"/>
        <w:numPr>
          <w:ilvl w:val="1"/>
          <w:numId w:val="1"/>
        </w:numPr>
        <w:spacing w:before="120" w:line="276" w:lineRule="auto"/>
        <w:ind w:left="607"/>
        <w:jc w:val="both"/>
      </w:pPr>
      <w:r>
        <w:t>Objednávateľ i zhotoviteľ sa dohodli za podstatné považovať všetky povinnosti vyplývajúce z tejto zmluvy.</w:t>
      </w:r>
    </w:p>
    <w:p w14:paraId="000000E3" w14:textId="5DEE0E4A" w:rsidR="00E96891" w:rsidRDefault="00CE3521" w:rsidP="006E4810">
      <w:pPr>
        <w:widowControl w:val="0"/>
        <w:numPr>
          <w:ilvl w:val="1"/>
          <w:numId w:val="1"/>
        </w:numPr>
        <w:spacing w:before="120" w:line="276" w:lineRule="auto"/>
        <w:ind w:left="607"/>
        <w:jc w:val="both"/>
      </w:pPr>
      <w:r>
        <w:t>Zhotoviteľ je oprávnený odstúpiť od zmluvy, keď objednávateľ nezaplatí odsúhlasené faktúry do 75 dní po uplynutí dohodnutej lehoty splatnosti</w:t>
      </w:r>
      <w:r w:rsidR="006E4810">
        <w:t xml:space="preserve"> s ohľadom na uplatnenie článku 5.10</w:t>
      </w:r>
      <w:r>
        <w:t xml:space="preserve">. </w:t>
      </w:r>
    </w:p>
    <w:p w14:paraId="000000E5" w14:textId="223A282F" w:rsidR="00E96891" w:rsidRDefault="00CE3521" w:rsidP="006E4810">
      <w:pPr>
        <w:widowControl w:val="0"/>
        <w:numPr>
          <w:ilvl w:val="1"/>
          <w:numId w:val="1"/>
        </w:numPr>
        <w:spacing w:before="120" w:line="276" w:lineRule="auto"/>
        <w:ind w:left="607"/>
        <w:jc w:val="both"/>
      </w:pPr>
      <w:r>
        <w:t xml:space="preserve">Objednávateľ môže od tejto zmluvy okamžite odstúpiť, ak je zhotoviteľ v omeškaní s vykonaním </w:t>
      </w:r>
      <w:r w:rsidR="004E28FB">
        <w:t>D</w:t>
      </w:r>
      <w:r>
        <w:t>iela o viac ako 30 dní a/alebo ak iným podstatným  spôsobom porušuje povinnosti vyplývajúce z tejto zmluvy.</w:t>
      </w:r>
    </w:p>
    <w:p w14:paraId="000000E7" w14:textId="77777777" w:rsidR="00E96891" w:rsidRDefault="00CE3521" w:rsidP="006E4810">
      <w:pPr>
        <w:widowControl w:val="0"/>
        <w:numPr>
          <w:ilvl w:val="1"/>
          <w:numId w:val="1"/>
        </w:numPr>
        <w:spacing w:before="120" w:line="276" w:lineRule="auto"/>
        <w:ind w:left="607"/>
        <w:jc w:val="both"/>
      </w:pPr>
      <w:r>
        <w:t>Zmluvná strana, ktorá z uvedených dôvodov odstúpi od zmluvy, má právo požadovať od druhej zmluvnej strany náhradu škody, okrem prípadov charakterizovaných ako vyššia moc, resp. zásah  úradných miest.</w:t>
      </w:r>
    </w:p>
    <w:p w14:paraId="000000E9" w14:textId="77777777" w:rsidR="00E96891" w:rsidRDefault="00CE3521" w:rsidP="006E4810">
      <w:pPr>
        <w:widowControl w:val="0"/>
        <w:numPr>
          <w:ilvl w:val="1"/>
          <w:numId w:val="1"/>
        </w:numPr>
        <w:spacing w:before="120" w:line="276" w:lineRule="auto"/>
        <w:ind w:left="607"/>
        <w:jc w:val="both"/>
      </w:pPr>
      <w:r>
        <w:t>Ďalšie možnosti odstúpenia od zmluvy ustanovuje § 19 zákona o verejnom obstarávaní.</w:t>
      </w:r>
    </w:p>
    <w:p w14:paraId="000000EB" w14:textId="77777777" w:rsidR="00E96891" w:rsidRPr="006E4810" w:rsidRDefault="00E96891" w:rsidP="006E4810">
      <w:pPr>
        <w:spacing w:line="276" w:lineRule="auto"/>
        <w:jc w:val="center"/>
        <w:rPr>
          <w:b/>
        </w:rPr>
      </w:pPr>
    </w:p>
    <w:p w14:paraId="1A223853" w14:textId="2C24462D" w:rsidR="00443BF4" w:rsidRDefault="00CE3521" w:rsidP="006E4810">
      <w:pPr>
        <w:spacing w:line="276" w:lineRule="auto"/>
        <w:jc w:val="center"/>
        <w:rPr>
          <w:b/>
        </w:rPr>
      </w:pPr>
      <w:r>
        <w:rPr>
          <w:b/>
        </w:rPr>
        <w:t xml:space="preserve">Čl. 10 </w:t>
      </w:r>
    </w:p>
    <w:p w14:paraId="000000EC" w14:textId="1E901FD7" w:rsidR="00E96891" w:rsidRDefault="00CE3521" w:rsidP="006E4810">
      <w:pPr>
        <w:spacing w:after="120" w:line="276" w:lineRule="auto"/>
        <w:jc w:val="center"/>
        <w:rPr>
          <w:b/>
        </w:rPr>
      </w:pPr>
      <w:r>
        <w:rPr>
          <w:b/>
        </w:rPr>
        <w:t>Ostatné ustanovenia</w:t>
      </w:r>
    </w:p>
    <w:p w14:paraId="616C1CAE" w14:textId="77777777" w:rsidR="006E4810" w:rsidRPr="006E4810" w:rsidRDefault="006E4810" w:rsidP="006E4810">
      <w:pPr>
        <w:pStyle w:val="Odsekzoznamu"/>
        <w:widowControl w:val="0"/>
        <w:numPr>
          <w:ilvl w:val="0"/>
          <w:numId w:val="1"/>
        </w:numPr>
        <w:spacing w:before="120" w:line="276" w:lineRule="auto"/>
        <w:jc w:val="both"/>
        <w:rPr>
          <w:vanish/>
        </w:rPr>
      </w:pPr>
    </w:p>
    <w:p w14:paraId="000000EE" w14:textId="161FEA4C" w:rsidR="00E96891" w:rsidRDefault="00CE3521" w:rsidP="006E4810">
      <w:pPr>
        <w:widowControl w:val="0"/>
        <w:numPr>
          <w:ilvl w:val="1"/>
          <w:numId w:val="1"/>
        </w:numPr>
        <w:spacing w:before="120" w:line="276" w:lineRule="auto"/>
        <w:ind w:left="607"/>
        <w:jc w:val="both"/>
      </w:pPr>
      <w:r>
        <w:t>Zhotoviteľ bude informovať objednávateľa o stave rozpracovanej zákazky na pravidelných kontrolných dňoch, ktoré bude zvolávať objednávateľ, najmenej však raz za jeden mesiac.</w:t>
      </w:r>
    </w:p>
    <w:p w14:paraId="000000F0" w14:textId="77777777" w:rsidR="00E96891" w:rsidRDefault="00CE3521" w:rsidP="006E4810">
      <w:pPr>
        <w:widowControl w:val="0"/>
        <w:numPr>
          <w:ilvl w:val="1"/>
          <w:numId w:val="1"/>
        </w:numPr>
        <w:spacing w:before="120" w:line="276" w:lineRule="auto"/>
        <w:ind w:left="607"/>
        <w:jc w:val="both"/>
      </w:pPr>
      <w:r>
        <w:t xml:space="preserve">Objednávateľ a zhotoviteľ sa zaväzujú, že obchodné a technické informácie, ktoré im boli </w:t>
      </w:r>
      <w:r>
        <w:lastRenderedPageBreak/>
        <w:t>zverené zmluvným partnerom, nesprístupnia tretím osobám bez jeho písomného súhlasu, alebo tieto informácie nepoužijú pre iné účely, ako pre plnenie podmienok tejto zmluvy.</w:t>
      </w:r>
    </w:p>
    <w:p w14:paraId="000000F2" w14:textId="77777777" w:rsidR="00E96891" w:rsidRDefault="00CE3521" w:rsidP="006E4810">
      <w:pPr>
        <w:widowControl w:val="0"/>
        <w:numPr>
          <w:ilvl w:val="1"/>
          <w:numId w:val="1"/>
        </w:numPr>
        <w:spacing w:before="120" w:line="276" w:lineRule="auto"/>
        <w:ind w:left="607"/>
        <w:jc w:val="both"/>
      </w:pPr>
      <w:r>
        <w:t>Zhotoviteľ bude pri plnení Diela postupovať s odbornou starostlivosťou. Zaväzuje sa dodržiavať všeobecne záväzné predpisy, technické normy a podmienky tejto zmluvy. 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000000F4" w14:textId="77777777" w:rsidR="00E96891" w:rsidRDefault="00CE3521" w:rsidP="006E4810">
      <w:pPr>
        <w:widowControl w:val="0"/>
        <w:numPr>
          <w:ilvl w:val="1"/>
          <w:numId w:val="1"/>
        </w:numPr>
        <w:spacing w:before="120" w:line="276" w:lineRule="auto"/>
        <w:ind w:left="607"/>
        <w:jc w:val="both"/>
      </w:pPr>
      <w:r>
        <w:t>Zmluvné strany majú právo odstúpiť od zmluvy z dôvodov podstatného porušenia povinností podľa tejto zmluvy druhou zmluvnou stranou.</w:t>
      </w:r>
    </w:p>
    <w:p w14:paraId="000000F6" w14:textId="77777777" w:rsidR="00E96891" w:rsidRDefault="00CE3521" w:rsidP="006E4810">
      <w:pPr>
        <w:widowControl w:val="0"/>
        <w:numPr>
          <w:ilvl w:val="1"/>
          <w:numId w:val="1"/>
        </w:numPr>
        <w:spacing w:before="120" w:line="276" w:lineRule="auto"/>
        <w:ind w:left="607"/>
        <w:jc w:val="both"/>
      </w:pPr>
      <w:r>
        <w:t>V prípade dočasného prerušenia alebo definitívneho zastavenia prác na Diele z dôvodov na strane objednávateľa, má zhotoviteľ nárok na zaplatenie dohodnutej ceny dovtedy zhotoveného Diela, resp. jeho časti.</w:t>
      </w:r>
    </w:p>
    <w:p w14:paraId="000000F8" w14:textId="77777777" w:rsidR="00E96891" w:rsidRDefault="00CE3521" w:rsidP="006E4810">
      <w:pPr>
        <w:widowControl w:val="0"/>
        <w:numPr>
          <w:ilvl w:val="1"/>
          <w:numId w:val="1"/>
        </w:numPr>
        <w:spacing w:before="120" w:line="276" w:lineRule="auto"/>
        <w:ind w:left="607"/>
        <w:jc w:val="both"/>
      </w:pPr>
      <w:r>
        <w:t>Zhotoviteľ berie na vedomie, že subjekty nižšie uvedené majú právo u neho vykonať</w:t>
      </w:r>
      <w:r w:rsidRPr="006E4810">
        <w:t xml:space="preserve"> </w:t>
      </w:r>
      <w:r>
        <w:t xml:space="preserve">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000000F9" w14:textId="7CAB0090" w:rsidR="00E96891" w:rsidRDefault="00CE3521" w:rsidP="006E4810">
      <w:pPr>
        <w:pStyle w:val="Odsekzoznamu"/>
        <w:widowControl w:val="0"/>
        <w:numPr>
          <w:ilvl w:val="0"/>
          <w:numId w:val="36"/>
        </w:numPr>
        <w:spacing w:before="120" w:line="276" w:lineRule="auto"/>
        <w:jc w:val="both"/>
      </w:pPr>
      <w:r>
        <w:t xml:space="preserve">poverení zamestnanci poskytovateľa finančnej pomoci na realizáciu predmetu Diela, zamestnanci Ministerstva financií SR, Najvyššieho kontrolného úradu, príslušnej správy finančnej kontroly, </w:t>
      </w:r>
    </w:p>
    <w:p w14:paraId="000000FA" w14:textId="4FD22531" w:rsidR="00E96891" w:rsidRDefault="00CE3521" w:rsidP="006E4810">
      <w:pPr>
        <w:pStyle w:val="Odsekzoznamu"/>
        <w:widowControl w:val="0"/>
        <w:numPr>
          <w:ilvl w:val="0"/>
          <w:numId w:val="36"/>
        </w:numPr>
        <w:spacing w:before="120" w:line="276" w:lineRule="auto"/>
        <w:jc w:val="both"/>
      </w:pPr>
      <w:r>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000000FB" w14:textId="6F60AFA2" w:rsidR="00E96891" w:rsidRDefault="00CE3521" w:rsidP="006E4810">
      <w:pPr>
        <w:pStyle w:val="Odsekzoznamu"/>
        <w:widowControl w:val="0"/>
        <w:numPr>
          <w:ilvl w:val="0"/>
          <w:numId w:val="36"/>
        </w:numPr>
        <w:spacing w:before="120" w:line="276" w:lineRule="auto"/>
        <w:jc w:val="both"/>
      </w:pPr>
      <w:r>
        <w:t>osoby prizvané kontrolnými orgánmi uvedenými v písm. a) a b) v súlade s príslušnými predpismi,</w:t>
      </w:r>
    </w:p>
    <w:p w14:paraId="000000FC" w14:textId="2C2446F4" w:rsidR="00E96891" w:rsidRDefault="00CE3521" w:rsidP="006E4810">
      <w:pPr>
        <w:pStyle w:val="Odsekzoznamu"/>
        <w:widowControl w:val="0"/>
        <w:numPr>
          <w:ilvl w:val="0"/>
          <w:numId w:val="36"/>
        </w:numPr>
        <w:spacing w:before="120" w:line="276" w:lineRule="auto"/>
        <w:jc w:val="both"/>
      </w:pPr>
      <w:r>
        <w:t>ďalšie subjekty podľa platného právneho poriadku Slovenskej republiky.</w:t>
      </w:r>
    </w:p>
    <w:p w14:paraId="000000FE" w14:textId="06A5018C" w:rsidR="00E96891" w:rsidRPr="006E4810" w:rsidRDefault="00CE3521" w:rsidP="006E4810">
      <w:pPr>
        <w:widowControl w:val="0"/>
        <w:numPr>
          <w:ilvl w:val="1"/>
          <w:numId w:val="1"/>
        </w:numPr>
        <w:spacing w:before="120" w:line="276" w:lineRule="auto"/>
        <w:ind w:left="607"/>
        <w:jc w:val="both"/>
      </w:pPr>
      <w:r w:rsidRPr="006E4810">
        <w:t xml:space="preserve">Zhotoviteľ môže realizovať </w:t>
      </w:r>
      <w:r w:rsidR="004E28FB" w:rsidRPr="006E4810">
        <w:t>D</w:t>
      </w:r>
      <w:r w:rsidRPr="006E4810">
        <w:t xml:space="preserve">ielo prostredníctvom subdodávateľov, ktorých zoznam tvorí Prílohu č. 6 tejto zmluvy. Ak sa v priebehu plnenia vyskytne objektívna potreba výmeny (zmeny) subdodávateľa, objednávateľ vyžaduje, aby nový subdodávateľ spĺňal podmienku vyplývajúcu z § 32 ods. 1 a § 41 ods. 1 písm. b) zákona o verejnom obstarávaní, pričom tento subdodávateľ musí byť zhotoviteľom oznámený v Návrhu  na zmenu subdodávateľa (ďalej len „Návrh na zmenu subdodávateľa“) objednávateľovi minimálne dva pracovné dni predtým než tento nový subdodávateľ začne poskytovať plnenie zhotoviteľovi pri plnení predmetu zmluvy. Preukázanie splnenia osobného postavenia v zmysle zákona o verejnom obstarávaní takejto osoby (subdodávateľa) predloží zhotoviteľ objednávateľovi súčasne s predloženým Návrhom na zmenu subdodávateľa. Zhotoviteľ tiež uvedie údaje o osobe oprávnenej konať za subdodávateľa v rozsahu meno a priezvisko, adresa pobytu, dátum narodenia. Subdodávateľ musí spĺňať povinnosti v zmysle zákona č. 315/2016 Z.z. o registri partnerov verejného sektora a o zmene a doplnení niektorých zákonov v znení nesk. predpisov. Ak zhotoviteľ nepredloží vyššie uvedené dokumenty, takéhoto subdodávateľa nebude objednávateľ v plnení predmetu zákazky akceptovať a takémuto </w:t>
      </w:r>
      <w:r w:rsidRPr="006E4810">
        <w:lastRenderedPageBreak/>
        <w:t>subdodávateľovi, nebude umožnený prístup na miesto plnenia predmetu zmluvy. Ďalej objednávateľ vyžaduje, aby schválený subdodávateľ počas prác dodržiaval požiadavky určené v bezpečno-právnych predpisoch, pričom za prípadné porušenie predpisov takýmto subjektom nesie zodpovednosť zhotoviteľ.</w:t>
      </w:r>
    </w:p>
    <w:p w14:paraId="00000100" w14:textId="1DA598DE" w:rsidR="00E96891" w:rsidRPr="006E4810" w:rsidRDefault="00CE3521" w:rsidP="006E4810">
      <w:pPr>
        <w:widowControl w:val="0"/>
        <w:numPr>
          <w:ilvl w:val="1"/>
          <w:numId w:val="1"/>
        </w:numPr>
        <w:spacing w:before="120" w:line="276" w:lineRule="auto"/>
        <w:ind w:left="607"/>
        <w:jc w:val="both"/>
      </w:pPr>
      <w:r w:rsidRPr="006E4810">
        <w:t xml:space="preserve">Zhotoviteľ bude realizovať </w:t>
      </w:r>
      <w:r w:rsidR="004E28FB" w:rsidRPr="006E4810">
        <w:t>D</w:t>
      </w:r>
      <w:r w:rsidRPr="006E4810">
        <w:t xml:space="preserve">ielo prostredníctvom spôsobilých osôb, </w:t>
      </w:r>
      <w:r w:rsidRPr="005F3222">
        <w:t>kľúčov</w:t>
      </w:r>
      <w:r w:rsidR="00531CA4" w:rsidRPr="005F3222">
        <w:t>ého</w:t>
      </w:r>
      <w:r w:rsidRPr="005F3222">
        <w:t xml:space="preserve"> odborník</w:t>
      </w:r>
      <w:r w:rsidR="00531CA4" w:rsidRPr="005F3222">
        <w:t>a</w:t>
      </w:r>
      <w:r w:rsidRPr="005F3222">
        <w:t>,</w:t>
      </w:r>
      <w:r w:rsidRPr="006E4810">
        <w:t xml:space="preserve"> ktoré použil na preukázanie splnenia podmienok účasti vo verejnom obstarávaní a ktorých zoznam tvorí prílohu č. 7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požiadavky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0000010D" w14:textId="3B565E44" w:rsidR="00E96891" w:rsidRDefault="00E96891" w:rsidP="00420A74">
      <w:pPr>
        <w:pBdr>
          <w:top w:val="nil"/>
          <w:left w:val="nil"/>
          <w:bottom w:val="nil"/>
          <w:right w:val="nil"/>
          <w:between w:val="nil"/>
        </w:pBdr>
        <w:tabs>
          <w:tab w:val="left" w:pos="284"/>
        </w:tabs>
        <w:ind w:left="1134"/>
        <w:jc w:val="both"/>
        <w:rPr>
          <w:color w:val="000000"/>
        </w:rPr>
      </w:pPr>
    </w:p>
    <w:p w14:paraId="6EC32345" w14:textId="57271937" w:rsidR="00443BF4" w:rsidRDefault="00CE3521" w:rsidP="00384FEE">
      <w:pPr>
        <w:spacing w:line="276" w:lineRule="auto"/>
        <w:jc w:val="center"/>
        <w:rPr>
          <w:b/>
        </w:rPr>
      </w:pPr>
      <w:r>
        <w:rPr>
          <w:b/>
        </w:rPr>
        <w:t>Čl. 1</w:t>
      </w:r>
      <w:r w:rsidR="000025B8">
        <w:rPr>
          <w:b/>
        </w:rPr>
        <w:t>1</w:t>
      </w:r>
      <w:r w:rsidR="00443BF4">
        <w:rPr>
          <w:b/>
        </w:rPr>
        <w:t xml:space="preserve"> </w:t>
      </w:r>
    </w:p>
    <w:p w14:paraId="0000010E" w14:textId="2295FACC" w:rsidR="00E96891" w:rsidRDefault="00CE3521" w:rsidP="00384FEE">
      <w:pPr>
        <w:spacing w:after="120" w:line="276" w:lineRule="auto"/>
        <w:jc w:val="center"/>
        <w:rPr>
          <w:b/>
        </w:rPr>
      </w:pPr>
      <w:r>
        <w:rPr>
          <w:b/>
        </w:rPr>
        <w:t>Záverečné ustanovenia</w:t>
      </w:r>
    </w:p>
    <w:p w14:paraId="2F78627F" w14:textId="77777777" w:rsidR="00384FEE" w:rsidRPr="00384FEE" w:rsidRDefault="00384FEE" w:rsidP="00384FEE">
      <w:pPr>
        <w:pStyle w:val="Odsekzoznamu"/>
        <w:widowControl w:val="0"/>
        <w:numPr>
          <w:ilvl w:val="0"/>
          <w:numId w:val="1"/>
        </w:numPr>
        <w:spacing w:before="120" w:line="276" w:lineRule="auto"/>
        <w:jc w:val="both"/>
        <w:rPr>
          <w:vanish/>
          <w:color w:val="000000"/>
        </w:rPr>
      </w:pPr>
    </w:p>
    <w:p w14:paraId="00000110" w14:textId="3FA81D49" w:rsidR="00E96891" w:rsidRDefault="00CE3521" w:rsidP="00384FEE">
      <w:pPr>
        <w:widowControl w:val="0"/>
        <w:numPr>
          <w:ilvl w:val="1"/>
          <w:numId w:val="1"/>
        </w:numPr>
        <w:spacing w:before="120" w:line="276" w:lineRule="auto"/>
        <w:ind w:left="607"/>
        <w:jc w:val="both"/>
      </w:pPr>
      <w:r>
        <w:rPr>
          <w:color w:val="000000"/>
        </w:rPr>
        <w:t>Práva a povinnosti oboch zmluvných strán, pokiaľ nie sú stanovené touto zmluvou, sa riadia Obchodným zákonníkom a súvisiacimi predpismi.</w:t>
      </w:r>
    </w:p>
    <w:p w14:paraId="00000112" w14:textId="77777777" w:rsidR="00E96891" w:rsidRDefault="00CE3521" w:rsidP="00384FEE">
      <w:pPr>
        <w:widowControl w:val="0"/>
        <w:numPr>
          <w:ilvl w:val="1"/>
          <w:numId w:val="1"/>
        </w:numPr>
        <w:spacing w:before="120" w:line="276" w:lineRule="auto"/>
        <w:ind w:left="607"/>
        <w:jc w:val="both"/>
      </w:pPr>
      <w:r>
        <w:rPr>
          <w:color w:val="000000"/>
        </w:rPr>
        <w:t xml:space="preserve">Akékoľvek zmeny a doplnky tejto zmluvy sa budú robiť formou písomných dodatkov potvrdených obidvoma zmluvnými stranami, pokiaľ nebudú v rozpore s § 18 ods. 2  zákona o verejnom obstarávaní. </w:t>
      </w:r>
    </w:p>
    <w:p w14:paraId="00000114" w14:textId="77777777" w:rsidR="00E96891" w:rsidRDefault="00CE3521" w:rsidP="00384FEE">
      <w:pPr>
        <w:widowControl w:val="0"/>
        <w:numPr>
          <w:ilvl w:val="1"/>
          <w:numId w:val="1"/>
        </w:numPr>
        <w:spacing w:before="120" w:line="276" w:lineRule="auto"/>
        <w:ind w:left="607"/>
        <w:jc w:val="both"/>
      </w:pPr>
      <w:r>
        <w:rPr>
          <w:color w:val="000000"/>
        </w:rPr>
        <w:t xml:space="preserve">Túto zmluvu sú zmluvné strany oprávnené meniť vo forme písomného dodatku k tejto zmluve počas jej trvania najmä, nie však výlučne, v nasledovných prípadoch, ak: </w:t>
      </w:r>
    </w:p>
    <w:p w14:paraId="00000115" w14:textId="16AF7981" w:rsidR="00E96891" w:rsidRDefault="00CE3521" w:rsidP="00384FEE">
      <w:pPr>
        <w:pStyle w:val="Odsekzoznamu"/>
        <w:widowControl w:val="0"/>
        <w:numPr>
          <w:ilvl w:val="0"/>
          <w:numId w:val="38"/>
        </w:numPr>
        <w:spacing w:before="120" w:line="276" w:lineRule="auto"/>
        <w:jc w:val="both"/>
      </w:pPr>
      <w:r>
        <w:t>ide o úpravu ceny uvedenej v </w:t>
      </w:r>
      <w:r w:rsidR="00384FEE">
        <w:t>článku</w:t>
      </w:r>
      <w:r>
        <w:t xml:space="preserve"> 4.2 tejto zmluvy smerom nadol z dôvodu vzniku časti predmetu zmluvy, ktoré sa počas plnenia zmluvy prejavili ako časti predmetu zmluvy, ktoré nie je potrebné k splneniu predmetu zmluvy zrealizovať,</w:t>
      </w:r>
    </w:p>
    <w:p w14:paraId="00000116" w14:textId="6104EDD3" w:rsidR="00E96891" w:rsidRDefault="00CE3521" w:rsidP="00384FEE">
      <w:pPr>
        <w:pStyle w:val="Odsekzoznamu"/>
        <w:widowControl w:val="0"/>
        <w:numPr>
          <w:ilvl w:val="0"/>
          <w:numId w:val="38"/>
        </w:numPr>
        <w:spacing w:before="120" w:line="276" w:lineRule="auto"/>
        <w:jc w:val="both"/>
      </w:pPr>
      <w:r>
        <w:rPr>
          <w:color w:val="000000"/>
        </w:rPr>
        <w:t xml:space="preserve">ide o doplňujúce časti </w:t>
      </w:r>
      <w:r w:rsidR="004E28FB">
        <w:rPr>
          <w:color w:val="000000"/>
        </w:rPr>
        <w:t>D</w:t>
      </w:r>
      <w:r>
        <w:rPr>
          <w:color w:val="000000"/>
        </w:rPr>
        <w:t>iela bližšie špecifikované v </w:t>
      </w:r>
      <w:r w:rsidR="00443BF4">
        <w:rPr>
          <w:color w:val="000000"/>
        </w:rPr>
        <w:t>Č</w:t>
      </w:r>
      <w:r>
        <w:rPr>
          <w:color w:val="000000"/>
        </w:rPr>
        <w:t>l.</w:t>
      </w:r>
      <w:r w:rsidR="00443BF4">
        <w:rPr>
          <w:color w:val="000000"/>
        </w:rPr>
        <w:t xml:space="preserve"> 4</w:t>
      </w:r>
      <w:r>
        <w:rPr>
          <w:color w:val="000000"/>
        </w:rPr>
        <w:t xml:space="preserve">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interoperability s existujúcim </w:t>
      </w:r>
      <w:r w:rsidR="004E28FB">
        <w:rPr>
          <w:color w:val="000000"/>
        </w:rPr>
        <w:t>D</w:t>
      </w:r>
      <w:r>
        <w:rPr>
          <w:color w:val="000000"/>
        </w:rPr>
        <w:t xml:space="preserve">ielom definovaným podľa tejto zmluvy a spôsobí objednávateľovi významné ťažkosti alebo podstatnú duplicitu nákladov, pričom hodnota všetkých oprávnených zmien nepresiahne 50% hodnoty pôvodnej zmluvy podľa </w:t>
      </w:r>
      <w:r w:rsidR="00384FEE">
        <w:rPr>
          <w:color w:val="000000"/>
        </w:rPr>
        <w:t>článku</w:t>
      </w:r>
      <w:r>
        <w:rPr>
          <w:color w:val="000000"/>
        </w:rPr>
        <w:t xml:space="preserve"> 4.2 tejto zmluvy,</w:t>
      </w:r>
    </w:p>
    <w:p w14:paraId="00000117" w14:textId="77777777" w:rsidR="00E96891" w:rsidRDefault="00CE3521" w:rsidP="00384FEE">
      <w:pPr>
        <w:pStyle w:val="Odsekzoznamu"/>
        <w:widowControl w:val="0"/>
        <w:numPr>
          <w:ilvl w:val="0"/>
          <w:numId w:val="38"/>
        </w:numPr>
        <w:spacing w:before="120" w:line="276" w:lineRule="auto"/>
        <w:jc w:val="both"/>
      </w:pPr>
      <w:r>
        <w:rPr>
          <w:color w:val="000000"/>
        </w:rPr>
        <w:lastRenderedPageBreak/>
        <w:t xml:space="preserve">ich potreba vyplynula z okolností, ktoré objednávateľ nemohol pri vynaložení náležitej starostlivosti predvídať, </w:t>
      </w:r>
    </w:p>
    <w:p w14:paraId="00000118" w14:textId="77777777" w:rsidR="00E96891" w:rsidRDefault="00CE3521" w:rsidP="00384FEE">
      <w:pPr>
        <w:pStyle w:val="Odsekzoznamu"/>
        <w:widowControl w:val="0"/>
        <w:numPr>
          <w:ilvl w:val="0"/>
          <w:numId w:val="38"/>
        </w:numPr>
        <w:spacing w:before="120" w:line="276" w:lineRule="auto"/>
        <w:jc w:val="both"/>
      </w:pPr>
      <w:r>
        <w:rPr>
          <w:color w:val="000000"/>
        </w:rPr>
        <w:t>ide najmä o zmenu termínu plnenia z dôvodov:</w:t>
      </w:r>
    </w:p>
    <w:p w14:paraId="00000119" w14:textId="77777777" w:rsidR="00E96891" w:rsidRDefault="00CE3521">
      <w:pPr>
        <w:numPr>
          <w:ilvl w:val="0"/>
          <w:numId w:val="8"/>
        </w:numPr>
        <w:pBdr>
          <w:top w:val="nil"/>
          <w:left w:val="nil"/>
          <w:bottom w:val="nil"/>
          <w:right w:val="nil"/>
          <w:between w:val="nil"/>
        </w:pBdr>
        <w:jc w:val="both"/>
      </w:pPr>
      <w:r>
        <w:rPr>
          <w:color w:val="000000"/>
        </w:rPr>
        <w:t>vzniku skutočností definovaných ako vyššia moc,</w:t>
      </w:r>
    </w:p>
    <w:p w14:paraId="0000011A" w14:textId="77777777" w:rsidR="00E96891" w:rsidRDefault="00CE3521">
      <w:pPr>
        <w:numPr>
          <w:ilvl w:val="0"/>
          <w:numId w:val="8"/>
        </w:numPr>
        <w:pBdr>
          <w:top w:val="nil"/>
          <w:left w:val="nil"/>
          <w:bottom w:val="nil"/>
          <w:right w:val="nil"/>
          <w:between w:val="nil"/>
        </w:pBdr>
        <w:jc w:val="both"/>
      </w:pPr>
      <w:r>
        <w:rPr>
          <w:color w:val="000000"/>
        </w:rPr>
        <w:t>vzniknutých nepredvídaných prekážok zo strany objednávateľa.</w:t>
      </w:r>
    </w:p>
    <w:p w14:paraId="0000011C" w14:textId="7A713BFC" w:rsidR="00E96891" w:rsidRPr="00384FEE" w:rsidRDefault="00CE3521" w:rsidP="00384FEE">
      <w:pPr>
        <w:widowControl w:val="0"/>
        <w:numPr>
          <w:ilvl w:val="1"/>
          <w:numId w:val="1"/>
        </w:numPr>
        <w:spacing w:before="120" w:line="276" w:lineRule="auto"/>
        <w:ind w:left="607"/>
        <w:jc w:val="both"/>
        <w:rPr>
          <w:color w:val="000000"/>
        </w:rPr>
      </w:pPr>
      <w:r>
        <w:rPr>
          <w:color w:val="000000"/>
        </w:rPr>
        <w:t>Práva a povinnosti z tejto zmluvy o </w:t>
      </w:r>
      <w:r w:rsidR="004E28FB">
        <w:rPr>
          <w:color w:val="000000"/>
        </w:rPr>
        <w:t>D</w:t>
      </w:r>
      <w:r>
        <w:rPr>
          <w:color w:val="000000"/>
        </w:rPr>
        <w:t>ielo predchádzajú aj na prípadných právnych nástupcov obidvoch zmluvných strán.</w:t>
      </w:r>
    </w:p>
    <w:p w14:paraId="0000011E" w14:textId="77777777" w:rsidR="00E96891" w:rsidRPr="00384FEE" w:rsidRDefault="00CE3521" w:rsidP="00384FEE">
      <w:pPr>
        <w:widowControl w:val="0"/>
        <w:numPr>
          <w:ilvl w:val="1"/>
          <w:numId w:val="1"/>
        </w:numPr>
        <w:spacing w:before="120" w:line="276" w:lineRule="auto"/>
        <w:ind w:left="607"/>
        <w:jc w:val="both"/>
        <w:rPr>
          <w:color w:val="000000"/>
        </w:rPr>
      </w:pPr>
      <w:r w:rsidRPr="001B7F10">
        <w:rPr>
          <w:color w:val="000000"/>
        </w:rPr>
        <w:t>Zhotoviteľ nie je, bez predchádzajúceho písomného súhlasu objednávateľa, oprávnený postúpiť akúkoľvek pohľadávku voči objednávateľovi na tretiu osobu.</w:t>
      </w:r>
    </w:p>
    <w:p w14:paraId="00000120" w14:textId="77777777" w:rsidR="00E96891" w:rsidRPr="00384FEE" w:rsidRDefault="00CE3521" w:rsidP="00384FEE">
      <w:pPr>
        <w:widowControl w:val="0"/>
        <w:numPr>
          <w:ilvl w:val="1"/>
          <w:numId w:val="1"/>
        </w:numPr>
        <w:spacing w:before="120" w:line="276" w:lineRule="auto"/>
        <w:ind w:left="607"/>
        <w:jc w:val="both"/>
        <w:rPr>
          <w:color w:val="000000"/>
        </w:rPr>
      </w:pPr>
      <w:r>
        <w:rPr>
          <w:color w:val="000000"/>
        </w:rPr>
        <w:t>Zhotoviteľ nie je oprávnený jednostranne započítať akúkoľvek svoju pohľadávku voči pohľadávke objednávateľa, pokiaľ sa zmluvné strany nedohodnú inak.</w:t>
      </w:r>
    </w:p>
    <w:p w14:paraId="00000122" w14:textId="77777777" w:rsidR="00E96891" w:rsidRPr="00384FEE" w:rsidRDefault="00CE3521" w:rsidP="00384FEE">
      <w:pPr>
        <w:widowControl w:val="0"/>
        <w:numPr>
          <w:ilvl w:val="1"/>
          <w:numId w:val="1"/>
        </w:numPr>
        <w:spacing w:before="120" w:line="276" w:lineRule="auto"/>
        <w:ind w:left="607"/>
        <w:jc w:val="both"/>
        <w:rPr>
          <w:color w:val="000000"/>
        </w:rPr>
      </w:pPr>
      <w:r w:rsidRPr="00384FEE">
        <w:rPr>
          <w:color w:val="000000"/>
        </w:rPr>
        <w:t>Obidve zmluvné strany sa zaväzujú ohlásiť všetky zmeny údajov dôležitých pre bezproblémové plnenie zmluvy druhej strane.</w:t>
      </w:r>
    </w:p>
    <w:p w14:paraId="00000124" w14:textId="77777777" w:rsidR="00E96891" w:rsidRPr="00384FEE" w:rsidRDefault="00CE3521" w:rsidP="00384FEE">
      <w:pPr>
        <w:widowControl w:val="0"/>
        <w:numPr>
          <w:ilvl w:val="1"/>
          <w:numId w:val="1"/>
        </w:numPr>
        <w:spacing w:before="120" w:line="276" w:lineRule="auto"/>
        <w:ind w:left="607"/>
        <w:jc w:val="both"/>
        <w:rPr>
          <w:color w:val="000000"/>
        </w:rPr>
      </w:pPr>
      <w:r>
        <w:rPr>
          <w:color w:val="000000"/>
        </w:rPr>
        <w:t xml:space="preserve"> Neoddeliteľnou súčasťou tejto zmluvy sú  prílohy:</w:t>
      </w:r>
    </w:p>
    <w:p w14:paraId="00000125" w14:textId="77777777" w:rsidR="00E96891" w:rsidRDefault="00E96891">
      <w:pPr>
        <w:widowControl w:val="0"/>
        <w:ind w:left="1134"/>
        <w:jc w:val="both"/>
      </w:pPr>
    </w:p>
    <w:p w14:paraId="00000126" w14:textId="6517209D" w:rsidR="00E96891" w:rsidRDefault="00CE3521" w:rsidP="00384FEE">
      <w:pPr>
        <w:widowControl w:val="0"/>
        <w:ind w:left="607"/>
        <w:jc w:val="both"/>
      </w:pPr>
      <w:r>
        <w:t xml:space="preserve">Príloha č. 1 – Technický návrh riešenia realizácie </w:t>
      </w:r>
      <w:r w:rsidR="004E28FB">
        <w:t>D</w:t>
      </w:r>
      <w:r>
        <w:t xml:space="preserve">iela </w:t>
      </w:r>
      <w:r>
        <w:rPr>
          <w:i/>
          <w:sz w:val="22"/>
          <w:szCs w:val="22"/>
          <w:shd w:val="clear" w:color="auto" w:fill="E7E6E6"/>
        </w:rPr>
        <w:t xml:space="preserve">[predloží úspešný uchádzač - </w:t>
      </w:r>
      <w:r>
        <w:rPr>
          <w:i/>
          <w:sz w:val="22"/>
          <w:szCs w:val="22"/>
          <w:highlight w:val="lightGray"/>
        </w:rPr>
        <w:t>t.j.v zmysle opisu predmetu zákazky čať B.1 súťažných podkladov]</w:t>
      </w:r>
    </w:p>
    <w:p w14:paraId="00000127" w14:textId="77777777" w:rsidR="00E96891" w:rsidRDefault="00CE3521" w:rsidP="00384FEE">
      <w:pPr>
        <w:widowControl w:val="0"/>
        <w:ind w:left="607"/>
        <w:jc w:val="both"/>
      </w:pPr>
      <w:r>
        <w:t>Príloha č. 2 -  Návrh na plnenie kritérií zo dňa .....................,</w:t>
      </w:r>
      <w:r>
        <w:rPr>
          <w:i/>
          <w:sz w:val="22"/>
          <w:szCs w:val="22"/>
          <w:shd w:val="clear" w:color="auto" w:fill="E7E6E6"/>
        </w:rPr>
        <w:t xml:space="preserve"> [</w:t>
      </w:r>
      <w:r>
        <w:rPr>
          <w:i/>
          <w:sz w:val="22"/>
          <w:szCs w:val="22"/>
          <w:highlight w:val="lightGray"/>
        </w:rPr>
        <w:t>predloží uchádzač v ponuke – vypracovaný podľa vzoru prílohy č. 13 súťažných podkladov). Následne bude aktualizovaný podľa výsledkov elektronickej aukcie]</w:t>
      </w:r>
    </w:p>
    <w:p w14:paraId="00000128" w14:textId="77777777" w:rsidR="00E96891" w:rsidRDefault="00CE3521" w:rsidP="00384FEE">
      <w:pPr>
        <w:widowControl w:val="0"/>
        <w:ind w:left="607"/>
        <w:jc w:val="both"/>
      </w:pPr>
      <w:r>
        <w:t>Príloha č. 3 -</w:t>
      </w:r>
      <w:r>
        <w:rPr>
          <w:b/>
        </w:rPr>
        <w:t xml:space="preserve"> </w:t>
      </w:r>
      <w:r>
        <w:t xml:space="preserve">Ocenený výkaz výmer </w:t>
      </w:r>
      <w:r>
        <w:rPr>
          <w:i/>
          <w:sz w:val="22"/>
          <w:szCs w:val="22"/>
          <w:shd w:val="clear" w:color="auto" w:fill="E7E6E6"/>
        </w:rPr>
        <w:t>[</w:t>
      </w:r>
      <w:r>
        <w:rPr>
          <w:i/>
          <w:sz w:val="22"/>
          <w:szCs w:val="22"/>
          <w:highlight w:val="lightGray"/>
        </w:rPr>
        <w:t>predloží uchádzač v ponuke – vypracovaný podľa vzoru prílohy č. 2 súťažných podkladov). Následne bude aktualizovaný podľa výsledkov elektronickej aukcie]</w:t>
      </w:r>
    </w:p>
    <w:p w14:paraId="00000129" w14:textId="434B20CB" w:rsidR="00E96891" w:rsidRDefault="00CE3521" w:rsidP="00384FEE">
      <w:pPr>
        <w:widowControl w:val="0"/>
        <w:ind w:left="607"/>
        <w:jc w:val="both"/>
        <w:rPr>
          <w:color w:val="000000"/>
        </w:rPr>
      </w:pPr>
      <w:r>
        <w:rPr>
          <w:color w:val="000000"/>
        </w:rPr>
        <w:t xml:space="preserve">Príloha č. 4 – Záväzné návrhy realizácie </w:t>
      </w:r>
      <w:r w:rsidR="004E28FB">
        <w:rPr>
          <w:color w:val="000000"/>
        </w:rPr>
        <w:t>D</w:t>
      </w:r>
      <w:r>
        <w:rPr>
          <w:color w:val="000000"/>
        </w:rPr>
        <w:t xml:space="preserve">iela </w:t>
      </w:r>
      <w:r>
        <w:rPr>
          <w:sz w:val="22"/>
          <w:szCs w:val="22"/>
        </w:rPr>
        <w:t>[</w:t>
      </w:r>
      <w:r>
        <w:rPr>
          <w:i/>
          <w:sz w:val="22"/>
          <w:szCs w:val="22"/>
          <w:highlight w:val="lightGray"/>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Pr>
          <w:sz w:val="22"/>
          <w:szCs w:val="22"/>
        </w:rPr>
        <w:t xml:space="preserve">]  </w:t>
      </w:r>
    </w:p>
    <w:p w14:paraId="2B753077" w14:textId="77777777" w:rsidR="00FC5F6F" w:rsidRPr="003E79F7" w:rsidRDefault="00CE3521" w:rsidP="00FC5F6F">
      <w:pPr>
        <w:widowControl w:val="0"/>
        <w:ind w:left="607"/>
        <w:jc w:val="both"/>
        <w:rPr>
          <w:i/>
          <w:iCs/>
          <w:color w:val="000000"/>
        </w:rPr>
      </w:pPr>
      <w:r>
        <w:rPr>
          <w:color w:val="000000"/>
        </w:rPr>
        <w:t>Príloha č. 5 – Overená kópia poistnej zmluvy zodpovednosti za škodu</w:t>
      </w:r>
      <w:r w:rsidR="00FC5F6F">
        <w:rPr>
          <w:color w:val="000000"/>
        </w:rPr>
        <w:t xml:space="preserve"> </w:t>
      </w:r>
      <w:r w:rsidR="00FC5F6F" w:rsidRPr="003E79F7">
        <w:rPr>
          <w:i/>
          <w:iCs/>
          <w:color w:val="000000"/>
        </w:rPr>
        <w:t>(predkladá sa až k dátumu prevzatia stavebnícka)</w:t>
      </w:r>
    </w:p>
    <w:p w14:paraId="0000012B" w14:textId="3435EBF4" w:rsidR="00E96891" w:rsidRDefault="00CE3521" w:rsidP="00384FEE">
      <w:pPr>
        <w:widowControl w:val="0"/>
        <w:ind w:left="607"/>
        <w:jc w:val="both"/>
        <w:rPr>
          <w:sz w:val="22"/>
          <w:szCs w:val="22"/>
        </w:rPr>
      </w:pPr>
      <w:r>
        <w:rPr>
          <w:color w:val="000000"/>
        </w:rPr>
        <w:t xml:space="preserve">Príloha č. 6 – Údaje o subdodávateľoch v zmysle § 41 ods. 3 zákona o verejnom obstarávaní (iba ak sa na realizácii </w:t>
      </w:r>
      <w:r w:rsidR="004E28FB">
        <w:rPr>
          <w:color w:val="000000"/>
        </w:rPr>
        <w:t>D</w:t>
      </w:r>
      <w:r>
        <w:rPr>
          <w:color w:val="000000"/>
        </w:rPr>
        <w:t>iela budú podieľať subdodávatelia)</w:t>
      </w:r>
      <w:r>
        <w:rPr>
          <w:sz w:val="22"/>
          <w:szCs w:val="22"/>
        </w:rPr>
        <w:t xml:space="preserve">  </w:t>
      </w:r>
    </w:p>
    <w:p w14:paraId="0000012C" w14:textId="77777777" w:rsidR="00E96891" w:rsidRDefault="00CE3521" w:rsidP="00384FEE">
      <w:pPr>
        <w:widowControl w:val="0"/>
        <w:ind w:left="607"/>
        <w:jc w:val="both"/>
      </w:pPr>
      <w:r>
        <w:t xml:space="preserve">Príloha č. 7 – Zoznam spôsobilých osôb, kľúčových odborníkov, </w:t>
      </w:r>
    </w:p>
    <w:p w14:paraId="6C340F78" w14:textId="7F41F1B9" w:rsidR="002770DA" w:rsidRDefault="002770DA" w:rsidP="00384FEE">
      <w:pPr>
        <w:widowControl w:val="0"/>
        <w:ind w:left="607"/>
        <w:jc w:val="both"/>
        <w:rPr>
          <w:color w:val="000000"/>
        </w:rPr>
      </w:pPr>
      <w:r w:rsidRPr="007C4B28">
        <w:t>Príloha č. 8 – Podmienky DNSH</w:t>
      </w:r>
    </w:p>
    <w:p w14:paraId="0000012F" w14:textId="77777777" w:rsidR="00E96891" w:rsidRDefault="00CE3521" w:rsidP="00384FEE">
      <w:pPr>
        <w:widowControl w:val="0"/>
        <w:numPr>
          <w:ilvl w:val="1"/>
          <w:numId w:val="1"/>
        </w:numPr>
        <w:spacing w:before="120" w:line="276" w:lineRule="auto"/>
        <w:ind w:left="607"/>
        <w:jc w:val="both"/>
      </w:pPr>
      <w:r>
        <w:rPr>
          <w:color w:val="000000"/>
        </w:rPr>
        <w:t>Táto zmluva je vyhotovená v šiestich vyhotoveniach, z ktorých objednávateľovi budú doručené po jej podpise štyri a zhotoviteľovi dve vyhotovenia.</w:t>
      </w:r>
    </w:p>
    <w:p w14:paraId="00000132" w14:textId="77777777" w:rsidR="00E96891" w:rsidRPr="00384FEE" w:rsidRDefault="00CE3521" w:rsidP="00384FEE">
      <w:pPr>
        <w:widowControl w:val="0"/>
        <w:numPr>
          <w:ilvl w:val="1"/>
          <w:numId w:val="1"/>
        </w:numPr>
        <w:spacing w:before="120" w:line="276" w:lineRule="auto"/>
        <w:ind w:left="607"/>
        <w:jc w:val="both"/>
        <w:rPr>
          <w:color w:val="000000"/>
        </w:rPr>
      </w:pPr>
      <w:bookmarkStart w:id="13" w:name="_heading=h.2et92p0" w:colFirst="0" w:colLast="0"/>
      <w:bookmarkStart w:id="14" w:name="_heading=h.tyjcwt" w:colFirst="0" w:colLast="0"/>
      <w:bookmarkEnd w:id="13"/>
      <w:bookmarkEnd w:id="14"/>
      <w:r w:rsidRPr="00384FEE">
        <w:rPr>
          <w:color w:val="000000"/>
        </w:rPr>
        <w:t xml:space="preserve">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 identifikované nedostatky, ktoré mali alebo mohli mať vplyv na výsledok VO, zmluva nadobudne účinnosť momentom doručenia písomnej akceptácie navrhovanej ex ante finančnej opravy uvedenej v správe z kontroly vypracovanej poskytovateľom a kumulatívneho splnenia podmienky na uplatnenie ex ante finančnej opravy. </w:t>
      </w:r>
    </w:p>
    <w:p w14:paraId="00000133" w14:textId="77777777" w:rsidR="00E96891" w:rsidRPr="00384FEE" w:rsidRDefault="00CE3521">
      <w:pPr>
        <w:ind w:left="567"/>
        <w:jc w:val="both"/>
      </w:pPr>
      <w:r w:rsidRPr="00384FEE">
        <w:lastRenderedPageBreak/>
        <w:t xml:space="preserve">Ak zákazka, ktorej výsledkom bolo uzavretie zmluvy nebola predmetom kontroly ÚVO ako SO z dôvodu, že nebola vyhodnotená ako riziková, zmluva nadobudne účinnosť dňom doručenia oznámenia poskytovateľa prijímateľovi, že zákazka nebola na základe poskytovateľom vykonanej rizikovej analýzy vyhodnotená ako riziková.“ </w:t>
      </w:r>
    </w:p>
    <w:p w14:paraId="00000134" w14:textId="7BA76E46" w:rsidR="00E96891" w:rsidRDefault="00CE3521" w:rsidP="00384FEE">
      <w:pPr>
        <w:widowControl w:val="0"/>
        <w:numPr>
          <w:ilvl w:val="1"/>
          <w:numId w:val="1"/>
        </w:numPr>
        <w:spacing w:before="120" w:line="276" w:lineRule="auto"/>
        <w:ind w:left="607"/>
        <w:jc w:val="both"/>
      </w:pPr>
      <w:r w:rsidRPr="00384FEE">
        <w:t>Prijímateľ je povinný oznámiť druhej zmluvnej strane dátum nadobudnutia účinnosti zmluvy do 3 pracovných dní odo dňa nadobudnutia jej účinnosti, inak lehoty podľa zmluvy neplynú.</w:t>
      </w:r>
    </w:p>
    <w:p w14:paraId="04D2ED7D" w14:textId="77777777" w:rsidR="00384FEE" w:rsidRDefault="00384FEE" w:rsidP="00384FEE">
      <w:pPr>
        <w:rPr>
          <w:rFonts w:ascii="Nudista" w:hAnsi="Nudista"/>
          <w:sz w:val="20"/>
          <w:szCs w:val="20"/>
        </w:rPr>
        <w:sectPr w:rsidR="00384FEE" w:rsidSect="00EE1AEB">
          <w:pgSz w:w="11920" w:h="16838"/>
          <w:pgMar w:top="680" w:right="1288" w:bottom="1080" w:left="1320" w:header="0" w:footer="873" w:gutter="0"/>
          <w:pgNumType w:start="1"/>
          <w:cols w:space="708"/>
          <w:formProt w:val="0"/>
        </w:sectPr>
      </w:pPr>
    </w:p>
    <w:p w14:paraId="2AED8C15" w14:textId="77777777" w:rsidR="00384FEE" w:rsidRDefault="00384FEE" w:rsidP="00384FEE">
      <w:pPr>
        <w:rPr>
          <w:rFonts w:ascii="Nudista" w:hAnsi="Nudista"/>
          <w:sz w:val="20"/>
          <w:szCs w:val="20"/>
        </w:rPr>
        <w:sectPr w:rsidR="00384FEE" w:rsidSect="00EE1AEB">
          <w:type w:val="continuous"/>
          <w:pgSz w:w="11920" w:h="16838"/>
          <w:pgMar w:top="680" w:right="860" w:bottom="1080" w:left="1320" w:header="0" w:footer="873" w:gutter="0"/>
          <w:cols w:num="2" w:space="708" w:equalWidth="0">
            <w:col w:w="1836" w:space="40"/>
            <w:col w:w="7863"/>
          </w:cols>
          <w:formProt w:val="0"/>
        </w:sectPr>
      </w:pPr>
    </w:p>
    <w:p w14:paraId="7623D9E4" w14:textId="1B4F941D" w:rsidR="00384FEE" w:rsidRPr="00384FEE" w:rsidRDefault="00384FEE" w:rsidP="00384FEE">
      <w:r w:rsidRPr="00384FEE">
        <w:t>V Košiciach, dňa ............</w:t>
      </w:r>
      <w:r w:rsidRPr="00384FEE">
        <w:tab/>
      </w:r>
      <w:r w:rsidRPr="00384FEE">
        <w:tab/>
      </w:r>
      <w:r w:rsidRPr="00384FEE">
        <w:tab/>
      </w:r>
      <w:r>
        <w:t xml:space="preserve">  </w:t>
      </w:r>
      <w:r w:rsidRPr="00384FEE">
        <w:tab/>
      </w:r>
      <w:r w:rsidRPr="00384FEE">
        <w:tab/>
      </w:r>
      <w:r w:rsidRPr="00384FEE">
        <w:tab/>
      </w:r>
      <w:r w:rsidRPr="00384FEE">
        <w:tab/>
      </w:r>
    </w:p>
    <w:p w14:paraId="586AFEFB" w14:textId="6F89C1AE" w:rsidR="00384FEE" w:rsidRDefault="00384FEE" w:rsidP="00384FEE">
      <w:pPr>
        <w:ind w:left="661"/>
        <w:rPr>
          <w:w w:val="110"/>
        </w:rPr>
      </w:pPr>
    </w:p>
    <w:p w14:paraId="12D831B1" w14:textId="77777777" w:rsidR="00384FEE" w:rsidRPr="00384FEE" w:rsidRDefault="00384FEE" w:rsidP="00384FEE">
      <w:pPr>
        <w:ind w:left="661"/>
        <w:rPr>
          <w:w w:val="110"/>
        </w:rPr>
      </w:pPr>
    </w:p>
    <w:p w14:paraId="1BC4C677" w14:textId="77777777" w:rsidR="00384FEE" w:rsidRPr="00384FEE" w:rsidRDefault="00384FEE" w:rsidP="00384FEE">
      <w:pPr>
        <w:widowControl w:val="0"/>
        <w:tabs>
          <w:tab w:val="left" w:pos="825"/>
        </w:tabs>
        <w:suppressAutoHyphens/>
        <w:ind w:right="136"/>
        <w:jc w:val="both"/>
      </w:pPr>
      <w:r w:rsidRPr="00384FEE">
        <w:t>.................................................</w:t>
      </w:r>
    </w:p>
    <w:p w14:paraId="66FE908E" w14:textId="68AF726E" w:rsidR="00384FEE" w:rsidRPr="00384FEE" w:rsidRDefault="00384FEE" w:rsidP="00384FEE">
      <w:pPr>
        <w:widowControl w:val="0"/>
        <w:tabs>
          <w:tab w:val="left" w:pos="825"/>
        </w:tabs>
        <w:suppressAutoHyphens/>
        <w:ind w:right="136"/>
        <w:jc w:val="both"/>
      </w:pPr>
      <w:r>
        <w:t xml:space="preserve">      </w:t>
      </w:r>
      <w:r w:rsidRPr="00384FEE">
        <w:t>za objednávateľa:</w:t>
      </w:r>
    </w:p>
    <w:p w14:paraId="48331644" w14:textId="18C85388" w:rsidR="00384FEE" w:rsidRPr="00384FEE" w:rsidRDefault="00384FEE" w:rsidP="00384FEE">
      <w:r w:rsidRPr="00384FEE">
        <w:br w:type="column"/>
      </w:r>
      <w:r>
        <w:t xml:space="preserve">    </w:t>
      </w:r>
      <w:r w:rsidRPr="00384FEE">
        <w:t>V [</w:t>
      </w:r>
      <w:r w:rsidRPr="00384FEE">
        <w:rPr>
          <w:bCs/>
          <w:i/>
          <w:iCs/>
          <w:highlight w:val="lightGray"/>
        </w:rPr>
        <w:t>doplní uchádzač</w:t>
      </w:r>
      <w:r w:rsidRPr="00384FEE">
        <w:rPr>
          <w:bCs/>
          <w:i/>
          <w:iCs/>
        </w:rPr>
        <w:t>]</w:t>
      </w:r>
      <w:r w:rsidRPr="00384FEE">
        <w:t xml:space="preserve"> dňa [</w:t>
      </w:r>
      <w:r w:rsidRPr="00384FEE">
        <w:rPr>
          <w:bCs/>
          <w:i/>
          <w:iCs/>
          <w:highlight w:val="lightGray"/>
        </w:rPr>
        <w:t>doplní uchádzač</w:t>
      </w:r>
      <w:r w:rsidRPr="00384FEE">
        <w:rPr>
          <w:bCs/>
          <w:i/>
          <w:iCs/>
        </w:rPr>
        <w:t>]</w:t>
      </w:r>
    </w:p>
    <w:p w14:paraId="6AEA0B16" w14:textId="77777777" w:rsidR="00384FEE" w:rsidRPr="00384FEE" w:rsidRDefault="00384FEE" w:rsidP="00384FEE"/>
    <w:p w14:paraId="2FB849C6" w14:textId="0AF701FC" w:rsidR="00384FEE" w:rsidRDefault="00384FEE" w:rsidP="00384FEE">
      <w:pPr>
        <w:widowControl w:val="0"/>
        <w:tabs>
          <w:tab w:val="left" w:pos="825"/>
        </w:tabs>
        <w:suppressAutoHyphens/>
        <w:ind w:right="136"/>
        <w:jc w:val="both"/>
      </w:pPr>
    </w:p>
    <w:p w14:paraId="4113DA3E" w14:textId="31A8511E" w:rsidR="00384FEE" w:rsidRDefault="00384FEE" w:rsidP="00384FEE">
      <w:pPr>
        <w:widowControl w:val="0"/>
        <w:tabs>
          <w:tab w:val="left" w:pos="825"/>
        </w:tabs>
        <w:suppressAutoHyphens/>
        <w:ind w:right="136"/>
        <w:jc w:val="both"/>
      </w:pPr>
    </w:p>
    <w:p w14:paraId="4BF2F14B" w14:textId="4B755FF6" w:rsidR="00384FEE" w:rsidRPr="00384FEE" w:rsidRDefault="00384FEE" w:rsidP="00384FEE">
      <w:pPr>
        <w:widowControl w:val="0"/>
        <w:tabs>
          <w:tab w:val="left" w:pos="825"/>
        </w:tabs>
        <w:suppressAutoHyphens/>
        <w:ind w:right="136"/>
        <w:jc w:val="both"/>
      </w:pPr>
      <w:r>
        <w:t xml:space="preserve">                </w:t>
      </w:r>
      <w:r w:rsidRPr="00384FEE">
        <w:t>..............................................</w:t>
      </w:r>
    </w:p>
    <w:p w14:paraId="421FA536" w14:textId="70F550C0" w:rsidR="00384FEE" w:rsidRPr="00384FEE" w:rsidRDefault="00384FEE" w:rsidP="00384FEE">
      <w:pPr>
        <w:widowControl w:val="0"/>
        <w:tabs>
          <w:tab w:val="left" w:pos="825"/>
        </w:tabs>
        <w:suppressAutoHyphens/>
        <w:ind w:right="136"/>
        <w:jc w:val="both"/>
      </w:pPr>
      <w:r>
        <w:t xml:space="preserve">                           </w:t>
      </w:r>
      <w:r w:rsidRPr="00384FEE">
        <w:t>za zhotoviteľa:</w:t>
      </w:r>
    </w:p>
    <w:p w14:paraId="50975312" w14:textId="77777777" w:rsidR="00384FEE" w:rsidRDefault="00384FEE" w:rsidP="00384FEE">
      <w:pPr>
        <w:sectPr w:rsidR="00384FEE" w:rsidSect="00EE1AEB">
          <w:type w:val="continuous"/>
          <w:pgSz w:w="11920" w:h="16838"/>
          <w:pgMar w:top="680" w:right="860" w:bottom="1080" w:left="1320" w:header="0" w:footer="873" w:gutter="0"/>
          <w:cols w:num="2" w:space="708" w:equalWidth="0">
            <w:col w:w="4418" w:space="40"/>
            <w:col w:w="5281"/>
          </w:cols>
          <w:formProt w:val="0"/>
        </w:sectPr>
      </w:pPr>
    </w:p>
    <w:p w14:paraId="0000013D" w14:textId="407CC8F9" w:rsidR="00E96891" w:rsidRDefault="00CE3521">
      <w:pPr>
        <w:rPr>
          <w:b/>
        </w:rPr>
      </w:pPr>
      <w:r>
        <w:rPr>
          <w:b/>
        </w:rPr>
        <w:lastRenderedPageBreak/>
        <w:t>Príloha č. 6 k návrhu zmluvy:</w:t>
      </w:r>
    </w:p>
    <w:p w14:paraId="0000013E" w14:textId="77777777" w:rsidR="00E96891" w:rsidRDefault="00E96891">
      <w:pPr>
        <w:widowControl w:val="0"/>
        <w:ind w:firstLine="426"/>
        <w:jc w:val="both"/>
      </w:pPr>
    </w:p>
    <w:p w14:paraId="0000013F" w14:textId="77777777" w:rsidR="00E96891" w:rsidRPr="00384FEE" w:rsidRDefault="00CE3521">
      <w:pPr>
        <w:spacing w:line="276" w:lineRule="auto"/>
        <w:jc w:val="both"/>
      </w:pPr>
      <w:r w:rsidRPr="00384FEE">
        <w:t>Zhotoviteľ bude realizovať subdodávky v rozsahu:</w:t>
      </w:r>
    </w:p>
    <w:p w14:paraId="00000140" w14:textId="77777777" w:rsidR="00E96891" w:rsidRPr="00384FEE" w:rsidRDefault="00E96891">
      <w:pPr>
        <w:spacing w:after="160" w:line="276" w:lineRule="auto"/>
        <w:ind w:left="851" w:hanging="425"/>
        <w:jc w:val="both"/>
      </w:pPr>
    </w:p>
    <w:p w14:paraId="00000141" w14:textId="66175D46" w:rsidR="00E96891" w:rsidRPr="00384FEE" w:rsidRDefault="00CE3521" w:rsidP="00384FEE">
      <w:pPr>
        <w:pStyle w:val="Odsekzoznamu"/>
        <w:numPr>
          <w:ilvl w:val="0"/>
          <w:numId w:val="39"/>
        </w:numPr>
        <w:spacing w:after="160" w:line="276" w:lineRule="auto"/>
        <w:jc w:val="both"/>
      </w:pPr>
      <w:r w:rsidRPr="00384FEE">
        <w:t>subdodávateľ: ............................................................................................................................</w:t>
      </w:r>
    </w:p>
    <w:p w14:paraId="00000142" w14:textId="77777777" w:rsidR="00E96891" w:rsidRPr="00384FEE" w:rsidRDefault="00CE3521" w:rsidP="00CE0697">
      <w:pPr>
        <w:spacing w:line="276" w:lineRule="auto"/>
        <w:jc w:val="both"/>
      </w:pPr>
      <w:r w:rsidRPr="00384FEE">
        <w:t>(Poznámka: identifikačné údaje subdodávateľa v rozsahu meno a priezvisko, obchodné meno alebo názov, adresa pobytu alebo sídlo, identifikačné číslo údaje o osobe oprávnenej konať za subdodávateľa v rozsahu meno a priezvisko, adresa pobytu, dátum narodenia).</w:t>
      </w:r>
    </w:p>
    <w:p w14:paraId="00000143" w14:textId="464C5D5B" w:rsidR="00E96891" w:rsidRPr="00384FEE" w:rsidRDefault="00384FEE" w:rsidP="00CE0697">
      <w:pPr>
        <w:pStyle w:val="Odsekzoznamu"/>
        <w:numPr>
          <w:ilvl w:val="0"/>
          <w:numId w:val="39"/>
        </w:numPr>
        <w:spacing w:before="600" w:after="160" w:line="276" w:lineRule="auto"/>
        <w:ind w:left="357" w:hanging="357"/>
        <w:jc w:val="both"/>
      </w:pPr>
      <w:r>
        <w:t>..</w:t>
      </w:r>
      <w:r w:rsidR="00CE3521" w:rsidRPr="00384FEE">
        <w:t>..... % podiel zákazky, ktorý má v úmysle zadať tretím osobám na  predmet subdodávok</w:t>
      </w:r>
    </w:p>
    <w:p w14:paraId="00000144" w14:textId="5B44F6A3" w:rsidR="00E96891" w:rsidRPr="00384FEE" w:rsidRDefault="00420A74" w:rsidP="00CE0697">
      <w:pPr>
        <w:pStyle w:val="Odsekzoznamu"/>
        <w:numPr>
          <w:ilvl w:val="0"/>
          <w:numId w:val="39"/>
        </w:numPr>
        <w:spacing w:before="600" w:after="160" w:line="276" w:lineRule="auto"/>
        <w:ind w:left="357" w:hanging="357"/>
        <w:jc w:val="both"/>
      </w:pPr>
      <w:r w:rsidRPr="00384FEE">
        <w:t>p</w:t>
      </w:r>
      <w:r w:rsidR="00CE3521" w:rsidRPr="00384FEE">
        <w:t>redmet subdodávky ......................................................................................</w:t>
      </w:r>
    </w:p>
    <w:p w14:paraId="00000145" w14:textId="025D2F73" w:rsidR="00E96891" w:rsidRPr="00384FEE" w:rsidRDefault="00CE3521" w:rsidP="00CE0697">
      <w:pPr>
        <w:pStyle w:val="Odsekzoznamu"/>
        <w:numPr>
          <w:ilvl w:val="0"/>
          <w:numId w:val="39"/>
        </w:numPr>
        <w:spacing w:before="600" w:after="160" w:line="276" w:lineRule="auto"/>
        <w:ind w:left="357" w:hanging="357"/>
        <w:jc w:val="both"/>
      </w:pPr>
      <w:r w:rsidRPr="00384FEE">
        <w:t xml:space="preserve">subdodávateľ spĺňa  podmienky účasti podľa § 32 ods. 1 zákona o verejnom obstarávaní, </w:t>
      </w:r>
    </w:p>
    <w:p w14:paraId="00000146" w14:textId="61C4B7D2" w:rsidR="00E96891" w:rsidRPr="00384FEE" w:rsidRDefault="00CE3521" w:rsidP="00CE0697">
      <w:pPr>
        <w:pStyle w:val="Odsekzoznamu"/>
        <w:numPr>
          <w:ilvl w:val="0"/>
          <w:numId w:val="39"/>
        </w:numPr>
        <w:spacing w:before="600" w:after="160" w:line="276" w:lineRule="auto"/>
        <w:ind w:left="357" w:hanging="357"/>
        <w:jc w:val="both"/>
      </w:pPr>
      <w:r w:rsidRPr="00384FEE">
        <w:t xml:space="preserve">navrhnutý subdodávateľ zapísaný v Registri partnerov verejného sektora </w:t>
      </w:r>
    </w:p>
    <w:p w14:paraId="00000147" w14:textId="77777777" w:rsidR="00E96891" w:rsidRPr="00384FEE" w:rsidRDefault="00CE3521" w:rsidP="00CE0697">
      <w:pPr>
        <w:spacing w:after="80" w:line="276" w:lineRule="auto"/>
        <w:jc w:val="both"/>
      </w:pPr>
      <w:r w:rsidRPr="00384FEE">
        <w:t>(Poznámka: zhotoviteľ použije túto časť toľkokrát, koľkých subdodávateľov v ponuke predložil).</w:t>
      </w:r>
    </w:p>
    <w:p w14:paraId="4EEFAB73" w14:textId="77777777" w:rsidR="00CE0697" w:rsidRDefault="00CE0697" w:rsidP="00CE0697">
      <w:pPr>
        <w:spacing w:after="80" w:line="276" w:lineRule="auto"/>
        <w:jc w:val="both"/>
      </w:pPr>
    </w:p>
    <w:p w14:paraId="00000148" w14:textId="7C010A28" w:rsidR="00E96891" w:rsidRPr="00384FEE" w:rsidRDefault="00CE3521" w:rsidP="00CE0697">
      <w:pPr>
        <w:spacing w:after="80" w:line="276" w:lineRule="auto"/>
        <w:jc w:val="both"/>
      </w:pPr>
      <w:r w:rsidRPr="00384FEE">
        <w:t xml:space="preserve">Zhotoviteľ je povinný oznámiť objednávateľovi akúkoľvek zmenu o subdodávateľoch uvedených v ods. 1 tohto článku. </w:t>
      </w:r>
    </w:p>
    <w:p w14:paraId="00000149" w14:textId="77777777" w:rsidR="00E96891" w:rsidRDefault="00E96891"/>
    <w:p w14:paraId="0000014A" w14:textId="77777777" w:rsidR="00E96891" w:rsidRDefault="00E96891"/>
    <w:p w14:paraId="0000014B" w14:textId="77777777" w:rsidR="00E96891" w:rsidRDefault="00E96891"/>
    <w:p w14:paraId="0000014C" w14:textId="77777777" w:rsidR="00E96891" w:rsidRDefault="00E96891"/>
    <w:p w14:paraId="0000014D" w14:textId="77777777" w:rsidR="00E96891" w:rsidRDefault="00E96891"/>
    <w:p w14:paraId="0000014E" w14:textId="77777777" w:rsidR="00E96891" w:rsidRDefault="00E96891"/>
    <w:p w14:paraId="0000014F" w14:textId="77777777" w:rsidR="00E96891" w:rsidRDefault="00E96891"/>
    <w:p w14:paraId="00000150" w14:textId="77777777" w:rsidR="00E96891" w:rsidRDefault="00E96891"/>
    <w:p w14:paraId="00000151" w14:textId="77777777" w:rsidR="00E96891" w:rsidRDefault="00E96891"/>
    <w:p w14:paraId="00000152" w14:textId="77777777" w:rsidR="00E96891" w:rsidRDefault="00E96891"/>
    <w:p w14:paraId="00000153" w14:textId="77777777" w:rsidR="00E96891" w:rsidRDefault="00E96891"/>
    <w:p w14:paraId="00000154" w14:textId="77777777" w:rsidR="00E96891" w:rsidRDefault="00E96891"/>
    <w:p w14:paraId="00000155" w14:textId="77777777" w:rsidR="00E96891" w:rsidRDefault="00E96891"/>
    <w:p w14:paraId="00000156" w14:textId="77777777" w:rsidR="00E96891" w:rsidRDefault="00E96891"/>
    <w:p w14:paraId="00000157" w14:textId="77777777" w:rsidR="00E96891" w:rsidRDefault="00E96891"/>
    <w:p w14:paraId="00000158" w14:textId="77777777" w:rsidR="00E96891" w:rsidRDefault="00E96891"/>
    <w:p w14:paraId="00000159" w14:textId="77777777" w:rsidR="00E96891" w:rsidRDefault="00E96891"/>
    <w:p w14:paraId="0000015A" w14:textId="77777777" w:rsidR="00E96891" w:rsidRDefault="00E96891"/>
    <w:p w14:paraId="0000015B" w14:textId="77777777" w:rsidR="00E96891" w:rsidRDefault="00E96891"/>
    <w:p w14:paraId="7674863B" w14:textId="52A71555" w:rsidR="002770DA" w:rsidRPr="005F3222" w:rsidRDefault="002770DA" w:rsidP="002770DA">
      <w:pPr>
        <w:rPr>
          <w:b/>
        </w:rPr>
      </w:pPr>
      <w:r w:rsidRPr="005F3222">
        <w:rPr>
          <w:b/>
        </w:rPr>
        <w:lastRenderedPageBreak/>
        <w:t>Príloha č. 8 k návrhu zmluvy – podmienky DNSH:</w:t>
      </w:r>
    </w:p>
    <w:p w14:paraId="00000194" w14:textId="77777777" w:rsidR="00E96891" w:rsidRPr="005F3222" w:rsidRDefault="00E96891"/>
    <w:p w14:paraId="0551C5BB" w14:textId="4261CBF6" w:rsidR="004867C7" w:rsidRPr="005F3222" w:rsidRDefault="004867C7" w:rsidP="004867C7">
      <w:pPr>
        <w:numPr>
          <w:ilvl w:val="0"/>
          <w:numId w:val="32"/>
        </w:numPr>
        <w:autoSpaceDE w:val="0"/>
        <w:autoSpaceDN w:val="0"/>
        <w:adjustRightInd w:val="0"/>
        <w:spacing w:before="120" w:line="276" w:lineRule="auto"/>
        <w:ind w:left="357" w:hanging="357"/>
        <w:jc w:val="both"/>
        <w:rPr>
          <w:shd w:val="clear" w:color="auto" w:fill="FFFFFF"/>
        </w:rPr>
      </w:pPr>
      <w:r w:rsidRPr="005F3222">
        <w:t>Z</w:t>
      </w:r>
      <w:r w:rsidRPr="005F3222">
        <w:rPr>
          <w:shd w:val="clear" w:color="auto" w:fill="FFFFFF"/>
        </w:rPr>
        <w:t>hotoviteľ po ukončení diela predloží:</w:t>
      </w:r>
    </w:p>
    <w:p w14:paraId="2D1B37D4" w14:textId="77777777" w:rsidR="004867C7" w:rsidRPr="005F3222" w:rsidRDefault="004867C7" w:rsidP="004867C7">
      <w:pPr>
        <w:pStyle w:val="Odsekzoznamu"/>
        <w:numPr>
          <w:ilvl w:val="0"/>
          <w:numId w:val="33"/>
        </w:numPr>
        <w:spacing w:before="120" w:line="276" w:lineRule="auto"/>
        <w:jc w:val="both"/>
        <w:rPr>
          <w:shd w:val="clear" w:color="auto" w:fill="FFFFFF"/>
        </w:rPr>
      </w:pPr>
      <w:r w:rsidRPr="005F3222">
        <w:rPr>
          <w:shd w:val="clear" w:color="auto" w:fill="FFFFFF"/>
        </w:rPr>
        <w:t xml:space="preserve">doklad o odovzdaní stavebných odpadov a odpadov z rekonštrukcie spoločnosti oprávnenej na nakladanie s odpadmi, </w:t>
      </w:r>
    </w:p>
    <w:p w14:paraId="08398FE5" w14:textId="77777777" w:rsidR="004867C7" w:rsidRPr="005F3222" w:rsidRDefault="004867C7" w:rsidP="004867C7">
      <w:pPr>
        <w:spacing w:before="120" w:line="276" w:lineRule="auto"/>
        <w:ind w:left="708"/>
        <w:jc w:val="both"/>
        <w:rPr>
          <w:shd w:val="clear" w:color="auto" w:fill="FFFFFF"/>
        </w:rPr>
      </w:pPr>
      <w:r w:rsidRPr="005F3222">
        <w:rPr>
          <w:shd w:val="clear" w:color="auto" w:fill="FFFFFF"/>
        </w:rPr>
        <w:t>Súhrnný dokument sumarizujúci údaje o vzniku odpadu a spôsobe nakladania s ním, ktorý obsahuje:</w:t>
      </w:r>
    </w:p>
    <w:p w14:paraId="2351E96F"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 xml:space="preserve">identifikáciu odovzdávajúceho – pôvodcu odpadu (realizátora stavebných prác), </w:t>
      </w:r>
    </w:p>
    <w:p w14:paraId="1875055E"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 xml:space="preserve">identifikáciu stavby, z ktorej odpad pochádza, </w:t>
      </w:r>
    </w:p>
    <w:p w14:paraId="5C5BA9E8"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 xml:space="preserve">identifikáciu spoločnosti oprávnenej na nakladanie s odpadmi, ktorá odpad preberá, </w:t>
      </w:r>
    </w:p>
    <w:p w14:paraId="4392236A"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 xml:space="preserve">identifikáciu odpadu (katalógové číslo odpadu podľa prílohy č. 1 Katalógu odpadov), </w:t>
      </w:r>
    </w:p>
    <w:p w14:paraId="58657631"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 xml:space="preserve">spôsob nakladania s odpadom a </w:t>
      </w:r>
    </w:p>
    <w:p w14:paraId="47742A17"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 xml:space="preserve">dátum odovzdania odpadu, </w:t>
      </w:r>
    </w:p>
    <w:p w14:paraId="4E7F8A99" w14:textId="77777777" w:rsidR="004867C7" w:rsidRPr="005F3222" w:rsidRDefault="004867C7" w:rsidP="004867C7">
      <w:pPr>
        <w:pStyle w:val="Odsekzoznamu"/>
        <w:numPr>
          <w:ilvl w:val="2"/>
          <w:numId w:val="34"/>
        </w:numPr>
        <w:spacing w:before="60" w:line="276" w:lineRule="auto"/>
        <w:ind w:left="1077" w:hanging="357"/>
        <w:jc w:val="both"/>
        <w:rPr>
          <w:shd w:val="clear" w:color="auto" w:fill="FFFFFF"/>
        </w:rPr>
      </w:pPr>
      <w:r w:rsidRPr="005F3222">
        <w:rPr>
          <w:shd w:val="clear" w:color="auto" w:fill="FFFFFF"/>
        </w:rPr>
        <w:t>sumarizáciu údajov o vzniknutých stavebných odpadoch a o následnom nakladaní s nimi (na preukázanie splnenia požiadavky, že aspoň 70 % hmotnosti odpadu, ktorý je možné opätovne použiť, recyklovať alebo zhodnotiť, bolo recyklovaných alebo inak materiálovo zhodnotených).</w:t>
      </w:r>
    </w:p>
    <w:p w14:paraId="0DF4EC0C" w14:textId="77777777" w:rsidR="004867C7" w:rsidRPr="005F3222" w:rsidRDefault="004867C7" w:rsidP="004867C7">
      <w:pPr>
        <w:pStyle w:val="Odsekzoznamu"/>
        <w:numPr>
          <w:ilvl w:val="0"/>
          <w:numId w:val="33"/>
        </w:numPr>
        <w:spacing w:before="120" w:line="276" w:lineRule="auto"/>
        <w:jc w:val="both"/>
        <w:rPr>
          <w:shd w:val="clear" w:color="auto" w:fill="FFFFFF"/>
        </w:rPr>
      </w:pPr>
      <w:r w:rsidRPr="005F3222">
        <w:rPr>
          <w:shd w:val="clear" w:color="auto" w:fill="FFFFFF"/>
        </w:rPr>
        <w:t>doklad preukazujúcim oprávnenosť osoby, ktorá odpad preberá, nakladá s odpadom.</w:t>
      </w:r>
    </w:p>
    <w:p w14:paraId="08104162" w14:textId="77777777" w:rsidR="004867C7" w:rsidRPr="005F3222" w:rsidRDefault="004867C7" w:rsidP="004867C7">
      <w:pPr>
        <w:pStyle w:val="Odsekzoznamu"/>
        <w:numPr>
          <w:ilvl w:val="2"/>
          <w:numId w:val="35"/>
        </w:numPr>
        <w:spacing w:before="120" w:line="276" w:lineRule="auto"/>
        <w:jc w:val="both"/>
        <w:rPr>
          <w:shd w:val="clear" w:color="auto" w:fill="FFFFFF"/>
        </w:rPr>
      </w:pPr>
      <w:r w:rsidRPr="005F3222">
        <w:rPr>
          <w:shd w:val="clear" w:color="auto" w:fill="FFFFFF"/>
        </w:rPr>
        <w:t xml:space="preserve">doklad, preukazujúci oprávnenosť osoby, ktorá odpad podľa predchádzajúceho bodu preberá, nakladá odpadom t. j.: spôsobom, uvedeným v predchádzajúcom bode, </w:t>
      </w:r>
    </w:p>
    <w:p w14:paraId="72A908D7" w14:textId="77777777" w:rsidR="004867C7" w:rsidRPr="005F3222" w:rsidRDefault="004867C7" w:rsidP="004867C7">
      <w:pPr>
        <w:pStyle w:val="Odsekzoznamu"/>
        <w:numPr>
          <w:ilvl w:val="3"/>
          <w:numId w:val="35"/>
        </w:numPr>
        <w:spacing w:before="120" w:line="276" w:lineRule="auto"/>
        <w:jc w:val="both"/>
        <w:rPr>
          <w:shd w:val="clear" w:color="auto" w:fill="FFFFFF"/>
        </w:rPr>
      </w:pPr>
      <w:r w:rsidRPr="005F3222">
        <w:rPr>
          <w:shd w:val="clear" w:color="auto" w:fill="FFFFFF"/>
        </w:rPr>
        <w:t xml:space="preserve">súhlas podľa § 97 ods. 1 zákona o odpadoch a o zmene a doplnení niektorých zákonov v znení neskorších predpisov (ak nakladanie s odpadom podlieha súhlasu) alebo </w:t>
      </w:r>
    </w:p>
    <w:p w14:paraId="59C521CE" w14:textId="77777777" w:rsidR="004867C7" w:rsidRPr="005F3222" w:rsidRDefault="004867C7" w:rsidP="004867C7">
      <w:pPr>
        <w:pStyle w:val="Odsekzoznamu"/>
        <w:numPr>
          <w:ilvl w:val="3"/>
          <w:numId w:val="35"/>
        </w:numPr>
        <w:spacing w:before="120" w:line="276" w:lineRule="auto"/>
        <w:jc w:val="both"/>
        <w:rPr>
          <w:shd w:val="clear" w:color="auto" w:fill="FFFFFF"/>
        </w:rPr>
      </w:pPr>
      <w:r w:rsidRPr="005F3222">
        <w:rPr>
          <w:shd w:val="clear" w:color="auto" w:fill="FFFFFF"/>
        </w:rPr>
        <w:t>registráciu podľa § 98 ods. 1 zákona o odpadoch a o zmene a doplnení niektorých zákonov v znení neskorších predpisov (ak nakladanie s odpadom nepodlieha súhlasu).</w:t>
      </w:r>
    </w:p>
    <w:p w14:paraId="13D66F77" w14:textId="77777777" w:rsidR="002770DA" w:rsidRDefault="002770DA"/>
    <w:sectPr w:rsidR="002770DA">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12341B2C-4DB3-4844-8A93-B5BC5A8F32CC}"/>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embedRegular r:id="rId2" w:fontKey="{3872DE4B-DACB-47F9-9C0C-D6F45874E29B}"/>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3" w:fontKey="{C6DDD110-41C7-44CF-8469-F7D772F777E1}"/>
    <w:embedItalic r:id="rId4" w:fontKey="{8417A15C-F125-42DB-9600-9CF8D3C68E29}"/>
  </w:font>
  <w:font w:name="Calibri">
    <w:panose1 w:val="020F0502020204030204"/>
    <w:charset w:val="EE"/>
    <w:family w:val="swiss"/>
    <w:pitch w:val="variable"/>
    <w:sig w:usb0="E4002EFF" w:usb1="C200247B" w:usb2="00000009" w:usb3="00000000" w:csb0="000001FF" w:csb1="00000000"/>
    <w:embedRegular r:id="rId5" w:fontKey="{8CD3D768-5A9B-4564-A88B-9CD19E1291DB}"/>
  </w:font>
  <w:font w:name="Tahoma">
    <w:panose1 w:val="020B0604030504040204"/>
    <w:charset w:val="EE"/>
    <w:family w:val="swiss"/>
    <w:pitch w:val="variable"/>
    <w:sig w:usb0="E1002EFF" w:usb1="C000605B" w:usb2="00000029" w:usb3="00000000" w:csb0="000101FF" w:csb1="00000000"/>
    <w:embedRegular r:id="rId6" w:fontKey="{721C7BB2-2F51-4E12-BCA6-72644A7E2E9C}"/>
  </w:font>
  <w:font w:name="Segoe UI">
    <w:panose1 w:val="020B0502040204020203"/>
    <w:charset w:val="EE"/>
    <w:family w:val="swiss"/>
    <w:pitch w:val="variable"/>
    <w:sig w:usb0="E4002EFF" w:usb1="C000E47F" w:usb2="00000009" w:usb3="00000000" w:csb0="000001FF" w:csb1="00000000"/>
    <w:embedRegular r:id="rId7" w:fontKey="{AD13EA11-87BA-45EC-BF79-795F2C22A3F7}"/>
  </w:font>
  <w:font w:name="Georgia">
    <w:panose1 w:val="02040502050405020303"/>
    <w:charset w:val="EE"/>
    <w:family w:val="roman"/>
    <w:pitch w:val="variable"/>
    <w:sig w:usb0="00000287" w:usb1="00000000" w:usb2="00000000" w:usb3="00000000" w:csb0="0000009F" w:csb1="00000000"/>
    <w:embedRegular r:id="rId8" w:fontKey="{27FA9085-6D96-4473-9A44-A26FD9F3421B}"/>
    <w:embedItalic r:id="rId9" w:fontKey="{DC4E8A80-AE90-4799-B585-4C47DB2C3159}"/>
  </w:font>
  <w:font w:name="Nudista">
    <w:altName w:val="Calibri"/>
    <w:panose1 w:val="00000000000000000000"/>
    <w:charset w:val="00"/>
    <w:family w:val="modern"/>
    <w:notTrueType/>
    <w:pitch w:val="variable"/>
    <w:sig w:usb0="A00000AF" w:usb1="5000006A" w:usb2="00000000" w:usb3="00000000" w:csb0="000001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07F86B95"/>
    <w:multiLevelType w:val="multilevel"/>
    <w:tmpl w:val="C9705FFA"/>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15:restartNumberingAfterBreak="0">
    <w:nsid w:val="0C9D123D"/>
    <w:multiLevelType w:val="multilevel"/>
    <w:tmpl w:val="9E82552A"/>
    <w:lvl w:ilvl="0">
      <w:start w:val="1"/>
      <w:numFmt w:val="decimal"/>
      <w:lvlText w:val="%1."/>
      <w:lvlJc w:val="left"/>
      <w:pPr>
        <w:tabs>
          <w:tab w:val="num" w:pos="0"/>
        </w:tabs>
        <w:ind w:left="720" w:hanging="360"/>
      </w:pPr>
      <w:rPr>
        <w:b w:val="0"/>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45E03B5"/>
    <w:multiLevelType w:val="multilevel"/>
    <w:tmpl w:val="A6E66A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9D06373"/>
    <w:multiLevelType w:val="multilevel"/>
    <w:tmpl w:val="48660356"/>
    <w:lvl w:ilvl="0">
      <w:start w:val="2"/>
      <w:numFmt w:val="decimal"/>
      <w:lvlText w:val="%1."/>
      <w:lvlJc w:val="left"/>
      <w:pPr>
        <w:ind w:left="928" w:hanging="360"/>
      </w:pPr>
    </w:lvl>
    <w:lvl w:ilvl="1">
      <w:start w:val="1"/>
      <w:numFmt w:val="decimal"/>
      <w:lvlText w:val="%1.%2."/>
      <w:lvlJc w:val="left"/>
      <w:pPr>
        <w:ind w:left="810" w:hanging="720"/>
      </w:pPr>
      <w:rPr>
        <w:rFonts w:ascii="Times New Roman" w:eastAsia="Times New Roman" w:hAnsi="Times New Roman" w:cs="Times New Roman"/>
        <w:b w:val="0"/>
        <w:bCs/>
        <w:strike w:val="0"/>
        <w:sz w:val="24"/>
        <w:szCs w:val="24"/>
      </w:rPr>
    </w:lvl>
    <w:lvl w:ilvl="2">
      <w:numFmt w:val="bullet"/>
      <w:lvlText w:val="-"/>
      <w:lvlJc w:val="left"/>
      <w:pPr>
        <w:ind w:left="1355" w:hanging="360"/>
      </w:pPr>
      <w:rPr>
        <w:rFonts w:ascii="Times New Roman" w:eastAsia="Times New Roman" w:hAnsi="Times New Roman" w:cs="Times New Roman" w:hint="default"/>
        <w:b w:val="0"/>
        <w:sz w:val="24"/>
      </w:rPr>
    </w:lvl>
    <w:lvl w:ilvl="3">
      <w:start w:val="1"/>
      <w:numFmt w:val="decimal"/>
      <w:lvlText w:val="%1.%2.%3.%4."/>
      <w:lvlJc w:val="left"/>
      <w:pPr>
        <w:ind w:left="2358" w:hanging="1080"/>
      </w:pPr>
    </w:lvl>
    <w:lvl w:ilvl="4">
      <w:start w:val="1"/>
      <w:numFmt w:val="decimal"/>
      <w:lvlText w:val="%1.%2.%3.%4.%5."/>
      <w:lvlJc w:val="left"/>
      <w:pPr>
        <w:ind w:left="2642" w:hanging="1080"/>
      </w:pPr>
    </w:lvl>
    <w:lvl w:ilvl="5">
      <w:start w:val="1"/>
      <w:numFmt w:val="decimal"/>
      <w:lvlText w:val="%1.%2.%3.%4.%5.%6."/>
      <w:lvlJc w:val="left"/>
      <w:pPr>
        <w:ind w:left="3286" w:hanging="1440"/>
      </w:pPr>
    </w:lvl>
    <w:lvl w:ilvl="6">
      <w:start w:val="1"/>
      <w:numFmt w:val="decimal"/>
      <w:lvlText w:val="%1.%2.%3.%4.%5.%6.%7."/>
      <w:lvlJc w:val="left"/>
      <w:pPr>
        <w:ind w:left="3570" w:hanging="1440"/>
      </w:pPr>
    </w:lvl>
    <w:lvl w:ilvl="7">
      <w:start w:val="1"/>
      <w:numFmt w:val="decimal"/>
      <w:lvlText w:val="%1.%2.%3.%4.%5.%6.%7.%8."/>
      <w:lvlJc w:val="left"/>
      <w:pPr>
        <w:ind w:left="4214" w:hanging="1800"/>
      </w:pPr>
    </w:lvl>
    <w:lvl w:ilvl="8">
      <w:start w:val="1"/>
      <w:numFmt w:val="decimal"/>
      <w:lvlText w:val="%1.%2.%3.%4.%5.%6.%7.%8.%9."/>
      <w:lvlJc w:val="left"/>
      <w:pPr>
        <w:ind w:left="4498" w:hanging="1800"/>
      </w:pPr>
    </w:lvl>
  </w:abstractNum>
  <w:abstractNum w:abstractNumId="5" w15:restartNumberingAfterBreak="0">
    <w:nsid w:val="1A6A08B9"/>
    <w:multiLevelType w:val="hybridMultilevel"/>
    <w:tmpl w:val="9C32990C"/>
    <w:lvl w:ilvl="0" w:tplc="041B0017">
      <w:start w:val="1"/>
      <w:numFmt w:val="lowerLetter"/>
      <w:lvlText w:val="%1)"/>
      <w:lvlJc w:val="left"/>
      <w:pPr>
        <w:ind w:left="1327" w:hanging="360"/>
      </w:pPr>
    </w:lvl>
    <w:lvl w:ilvl="1" w:tplc="041B0019" w:tentative="1">
      <w:start w:val="1"/>
      <w:numFmt w:val="lowerLetter"/>
      <w:lvlText w:val="%2."/>
      <w:lvlJc w:val="left"/>
      <w:pPr>
        <w:ind w:left="2047" w:hanging="360"/>
      </w:pPr>
    </w:lvl>
    <w:lvl w:ilvl="2" w:tplc="041B001B" w:tentative="1">
      <w:start w:val="1"/>
      <w:numFmt w:val="lowerRoman"/>
      <w:lvlText w:val="%3."/>
      <w:lvlJc w:val="right"/>
      <w:pPr>
        <w:ind w:left="2767" w:hanging="180"/>
      </w:pPr>
    </w:lvl>
    <w:lvl w:ilvl="3" w:tplc="041B000F" w:tentative="1">
      <w:start w:val="1"/>
      <w:numFmt w:val="decimal"/>
      <w:lvlText w:val="%4."/>
      <w:lvlJc w:val="left"/>
      <w:pPr>
        <w:ind w:left="3487" w:hanging="360"/>
      </w:pPr>
    </w:lvl>
    <w:lvl w:ilvl="4" w:tplc="041B0019" w:tentative="1">
      <w:start w:val="1"/>
      <w:numFmt w:val="lowerLetter"/>
      <w:lvlText w:val="%5."/>
      <w:lvlJc w:val="left"/>
      <w:pPr>
        <w:ind w:left="4207" w:hanging="360"/>
      </w:pPr>
    </w:lvl>
    <w:lvl w:ilvl="5" w:tplc="041B001B" w:tentative="1">
      <w:start w:val="1"/>
      <w:numFmt w:val="lowerRoman"/>
      <w:lvlText w:val="%6."/>
      <w:lvlJc w:val="right"/>
      <w:pPr>
        <w:ind w:left="4927" w:hanging="180"/>
      </w:pPr>
    </w:lvl>
    <w:lvl w:ilvl="6" w:tplc="041B000F" w:tentative="1">
      <w:start w:val="1"/>
      <w:numFmt w:val="decimal"/>
      <w:lvlText w:val="%7."/>
      <w:lvlJc w:val="left"/>
      <w:pPr>
        <w:ind w:left="5647" w:hanging="360"/>
      </w:pPr>
    </w:lvl>
    <w:lvl w:ilvl="7" w:tplc="041B0019" w:tentative="1">
      <w:start w:val="1"/>
      <w:numFmt w:val="lowerLetter"/>
      <w:lvlText w:val="%8."/>
      <w:lvlJc w:val="left"/>
      <w:pPr>
        <w:ind w:left="6367" w:hanging="360"/>
      </w:pPr>
    </w:lvl>
    <w:lvl w:ilvl="8" w:tplc="041B001B" w:tentative="1">
      <w:start w:val="1"/>
      <w:numFmt w:val="lowerRoman"/>
      <w:lvlText w:val="%9."/>
      <w:lvlJc w:val="right"/>
      <w:pPr>
        <w:ind w:left="7087" w:hanging="180"/>
      </w:pPr>
    </w:lvl>
  </w:abstractNum>
  <w:abstractNum w:abstractNumId="6"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7"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8"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9" w15:restartNumberingAfterBreak="0">
    <w:nsid w:val="276D4CFD"/>
    <w:multiLevelType w:val="hybridMultilevel"/>
    <w:tmpl w:val="AB7412B0"/>
    <w:lvl w:ilvl="0" w:tplc="417CA838">
      <w:start w:val="1"/>
      <w:numFmt w:val="decimal"/>
      <w:lvlText w:val="%1."/>
      <w:lvlJc w:val="left"/>
      <w:pPr>
        <w:ind w:left="1440" w:hanging="360"/>
      </w:pPr>
    </w:lvl>
    <w:lvl w:ilvl="1" w:tplc="1A2A1C2E">
      <w:start w:val="1"/>
      <w:numFmt w:val="decimal"/>
      <w:lvlText w:val="%2."/>
      <w:lvlJc w:val="left"/>
      <w:pPr>
        <w:ind w:left="1440" w:hanging="360"/>
      </w:pPr>
    </w:lvl>
    <w:lvl w:ilvl="2" w:tplc="7A00F268">
      <w:start w:val="1"/>
      <w:numFmt w:val="decimal"/>
      <w:lvlText w:val="%3."/>
      <w:lvlJc w:val="left"/>
      <w:pPr>
        <w:ind w:left="1440" w:hanging="360"/>
      </w:pPr>
    </w:lvl>
    <w:lvl w:ilvl="3" w:tplc="1F600BA8">
      <w:start w:val="1"/>
      <w:numFmt w:val="decimal"/>
      <w:lvlText w:val="%4."/>
      <w:lvlJc w:val="left"/>
      <w:pPr>
        <w:ind w:left="1440" w:hanging="360"/>
      </w:pPr>
    </w:lvl>
    <w:lvl w:ilvl="4" w:tplc="660C724C">
      <w:start w:val="1"/>
      <w:numFmt w:val="decimal"/>
      <w:lvlText w:val="%5."/>
      <w:lvlJc w:val="left"/>
      <w:pPr>
        <w:ind w:left="1440" w:hanging="360"/>
      </w:pPr>
    </w:lvl>
    <w:lvl w:ilvl="5" w:tplc="421A5472">
      <w:start w:val="1"/>
      <w:numFmt w:val="decimal"/>
      <w:lvlText w:val="%6."/>
      <w:lvlJc w:val="left"/>
      <w:pPr>
        <w:ind w:left="1440" w:hanging="360"/>
      </w:pPr>
    </w:lvl>
    <w:lvl w:ilvl="6" w:tplc="3146A12A">
      <w:start w:val="1"/>
      <w:numFmt w:val="decimal"/>
      <w:lvlText w:val="%7."/>
      <w:lvlJc w:val="left"/>
      <w:pPr>
        <w:ind w:left="1440" w:hanging="360"/>
      </w:pPr>
    </w:lvl>
    <w:lvl w:ilvl="7" w:tplc="549C62E4">
      <w:start w:val="1"/>
      <w:numFmt w:val="decimal"/>
      <w:lvlText w:val="%8."/>
      <w:lvlJc w:val="left"/>
      <w:pPr>
        <w:ind w:left="1440" w:hanging="360"/>
      </w:pPr>
    </w:lvl>
    <w:lvl w:ilvl="8" w:tplc="64940A38">
      <w:start w:val="1"/>
      <w:numFmt w:val="decimal"/>
      <w:lvlText w:val="%9."/>
      <w:lvlJc w:val="left"/>
      <w:pPr>
        <w:ind w:left="1440" w:hanging="360"/>
      </w:pPr>
    </w:lvl>
  </w:abstractNum>
  <w:abstractNum w:abstractNumId="10" w15:restartNumberingAfterBreak="0">
    <w:nsid w:val="296138B2"/>
    <w:multiLevelType w:val="hybridMultilevel"/>
    <w:tmpl w:val="F7C60DEA"/>
    <w:lvl w:ilvl="0" w:tplc="7A4E7D30">
      <w:start w:val="1"/>
      <w:numFmt w:val="lowerLetter"/>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1"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2"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13" w15:restartNumberingAfterBreak="0">
    <w:nsid w:val="351178CA"/>
    <w:multiLevelType w:val="multilevel"/>
    <w:tmpl w:val="6D86241A"/>
    <w:lvl w:ilvl="0">
      <w:start w:val="1"/>
      <w:numFmt w:val="lowerLetter"/>
      <w:lvlText w:val="%1)"/>
      <w:lvlJc w:val="left"/>
      <w:pPr>
        <w:ind w:left="-1169" w:hanging="360"/>
      </w:pPr>
    </w:lvl>
    <w:lvl w:ilvl="1">
      <w:start w:val="1"/>
      <w:numFmt w:val="lowerLetter"/>
      <w:lvlText w:val="%2."/>
      <w:lvlJc w:val="left"/>
      <w:pPr>
        <w:ind w:left="-449" w:hanging="360"/>
      </w:pPr>
    </w:lvl>
    <w:lvl w:ilvl="2">
      <w:start w:val="1"/>
      <w:numFmt w:val="lowerRoman"/>
      <w:lvlText w:val="%3."/>
      <w:lvlJc w:val="right"/>
      <w:pPr>
        <w:ind w:left="271" w:hanging="180"/>
      </w:pPr>
    </w:lvl>
    <w:lvl w:ilvl="3">
      <w:start w:val="1"/>
      <w:numFmt w:val="decimal"/>
      <w:lvlText w:val="%4."/>
      <w:lvlJc w:val="left"/>
      <w:pPr>
        <w:ind w:left="991" w:hanging="360"/>
      </w:pPr>
    </w:lvl>
    <w:lvl w:ilvl="4">
      <w:start w:val="1"/>
      <w:numFmt w:val="lowerLetter"/>
      <w:lvlText w:val="%5."/>
      <w:lvlJc w:val="left"/>
      <w:pPr>
        <w:ind w:left="1711" w:hanging="360"/>
      </w:pPr>
    </w:lvl>
    <w:lvl w:ilvl="5">
      <w:start w:val="1"/>
      <w:numFmt w:val="lowerRoman"/>
      <w:lvlText w:val="%6."/>
      <w:lvlJc w:val="right"/>
      <w:pPr>
        <w:ind w:left="2431" w:hanging="180"/>
      </w:pPr>
    </w:lvl>
    <w:lvl w:ilvl="6">
      <w:start w:val="1"/>
      <w:numFmt w:val="decimal"/>
      <w:lvlText w:val="%7."/>
      <w:lvlJc w:val="left"/>
      <w:pPr>
        <w:ind w:left="3151" w:hanging="360"/>
      </w:pPr>
    </w:lvl>
    <w:lvl w:ilvl="7">
      <w:start w:val="1"/>
      <w:numFmt w:val="lowerLetter"/>
      <w:lvlText w:val="%8."/>
      <w:lvlJc w:val="left"/>
      <w:pPr>
        <w:ind w:left="3871" w:hanging="360"/>
      </w:pPr>
    </w:lvl>
    <w:lvl w:ilvl="8">
      <w:start w:val="1"/>
      <w:numFmt w:val="lowerRoman"/>
      <w:lvlText w:val="%9."/>
      <w:lvlJc w:val="right"/>
      <w:pPr>
        <w:ind w:left="4591" w:hanging="180"/>
      </w:pPr>
    </w:lvl>
  </w:abstractNum>
  <w:abstractNum w:abstractNumId="14" w15:restartNumberingAfterBreak="0">
    <w:nsid w:val="354003D4"/>
    <w:multiLevelType w:val="multilevel"/>
    <w:tmpl w:val="11544A8A"/>
    <w:lvl w:ilvl="0">
      <w:start w:val="5"/>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5"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16"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7" w15:restartNumberingAfterBreak="0">
    <w:nsid w:val="39A663C0"/>
    <w:multiLevelType w:val="multilevel"/>
    <w:tmpl w:val="544AEDB0"/>
    <w:lvl w:ilvl="0">
      <w:start w:val="1"/>
      <w:numFmt w:val="decimal"/>
      <w:pStyle w:val="Husto"/>
      <w:lvlText w:val="%1"/>
      <w:lvlJc w:val="left"/>
      <w:pPr>
        <w:tabs>
          <w:tab w:val="num" w:pos="432"/>
        </w:tabs>
        <w:ind w:left="432" w:hanging="432"/>
      </w:pPr>
      <w:rPr>
        <w:rFonts w:cs="Times New Roman" w:hint="default"/>
      </w:rPr>
    </w:lvl>
    <w:lvl w:ilvl="1">
      <w:start w:val="2"/>
      <w:numFmt w:val="decimal"/>
      <w:lvlText w:val="%1.%2"/>
      <w:lvlJc w:val="left"/>
      <w:pPr>
        <w:tabs>
          <w:tab w:val="num" w:pos="576"/>
        </w:tabs>
        <w:ind w:left="576" w:hanging="576"/>
      </w:pPr>
      <w:rPr>
        <w:rFonts w:cs="Times New Roman" w:hint="default"/>
        <w:b/>
        <w:bCs/>
        <w:strike w:val="0"/>
        <w:color w:val="auto"/>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b w:val="0"/>
        <w:bCs/>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3A116FC0"/>
    <w:multiLevelType w:val="multilevel"/>
    <w:tmpl w:val="A84C17C2"/>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9" w15:restartNumberingAfterBreak="0">
    <w:nsid w:val="3A99344A"/>
    <w:multiLevelType w:val="multilevel"/>
    <w:tmpl w:val="13062502"/>
    <w:lvl w:ilvl="0">
      <w:start w:val="1"/>
      <w:numFmt w:val="bullet"/>
      <w:lvlText w:val=""/>
      <w:lvlJc w:val="left"/>
      <w:pPr>
        <w:ind w:left="1687" w:hanging="360"/>
      </w:pPr>
      <w:rPr>
        <w:rFonts w:ascii="Symbol" w:hAnsi="Symbol" w:hint="default"/>
      </w:rPr>
    </w:lvl>
    <w:lvl w:ilvl="1">
      <w:start w:val="1"/>
      <w:numFmt w:val="bullet"/>
      <w:lvlText w:val="o"/>
      <w:lvlJc w:val="left"/>
      <w:pPr>
        <w:ind w:left="2407" w:hanging="360"/>
      </w:pPr>
      <w:rPr>
        <w:rFonts w:ascii="Courier New" w:eastAsia="Courier New" w:hAnsi="Courier New" w:cs="Courier New"/>
      </w:rPr>
    </w:lvl>
    <w:lvl w:ilvl="2">
      <w:start w:val="1"/>
      <w:numFmt w:val="bullet"/>
      <w:lvlText w:val="▪"/>
      <w:lvlJc w:val="left"/>
      <w:pPr>
        <w:ind w:left="3127" w:hanging="360"/>
      </w:pPr>
      <w:rPr>
        <w:rFonts w:ascii="Noto Sans Symbols" w:eastAsia="Noto Sans Symbols" w:hAnsi="Noto Sans Symbols" w:cs="Noto Sans Symbols"/>
      </w:rPr>
    </w:lvl>
    <w:lvl w:ilvl="3">
      <w:start w:val="1"/>
      <w:numFmt w:val="bullet"/>
      <w:lvlText w:val="●"/>
      <w:lvlJc w:val="left"/>
      <w:pPr>
        <w:ind w:left="3847" w:hanging="360"/>
      </w:pPr>
      <w:rPr>
        <w:rFonts w:ascii="Noto Sans Symbols" w:eastAsia="Noto Sans Symbols" w:hAnsi="Noto Sans Symbols" w:cs="Noto Sans Symbols"/>
      </w:rPr>
    </w:lvl>
    <w:lvl w:ilvl="4">
      <w:start w:val="1"/>
      <w:numFmt w:val="bullet"/>
      <w:lvlText w:val="o"/>
      <w:lvlJc w:val="left"/>
      <w:pPr>
        <w:ind w:left="4567" w:hanging="360"/>
      </w:pPr>
      <w:rPr>
        <w:rFonts w:ascii="Courier New" w:eastAsia="Courier New" w:hAnsi="Courier New" w:cs="Courier New"/>
      </w:rPr>
    </w:lvl>
    <w:lvl w:ilvl="5">
      <w:start w:val="1"/>
      <w:numFmt w:val="bullet"/>
      <w:lvlText w:val="▪"/>
      <w:lvlJc w:val="left"/>
      <w:pPr>
        <w:ind w:left="5287" w:hanging="360"/>
      </w:pPr>
      <w:rPr>
        <w:rFonts w:ascii="Noto Sans Symbols" w:eastAsia="Noto Sans Symbols" w:hAnsi="Noto Sans Symbols" w:cs="Noto Sans Symbols"/>
      </w:rPr>
    </w:lvl>
    <w:lvl w:ilvl="6">
      <w:start w:val="1"/>
      <w:numFmt w:val="bullet"/>
      <w:lvlText w:val="●"/>
      <w:lvlJc w:val="left"/>
      <w:pPr>
        <w:ind w:left="6007" w:hanging="360"/>
      </w:pPr>
      <w:rPr>
        <w:rFonts w:ascii="Noto Sans Symbols" w:eastAsia="Noto Sans Symbols" w:hAnsi="Noto Sans Symbols" w:cs="Noto Sans Symbols"/>
      </w:rPr>
    </w:lvl>
    <w:lvl w:ilvl="7">
      <w:start w:val="1"/>
      <w:numFmt w:val="bullet"/>
      <w:lvlText w:val="o"/>
      <w:lvlJc w:val="left"/>
      <w:pPr>
        <w:ind w:left="6727" w:hanging="360"/>
      </w:pPr>
      <w:rPr>
        <w:rFonts w:ascii="Courier New" w:eastAsia="Courier New" w:hAnsi="Courier New" w:cs="Courier New"/>
      </w:rPr>
    </w:lvl>
    <w:lvl w:ilvl="8">
      <w:start w:val="1"/>
      <w:numFmt w:val="bullet"/>
      <w:lvlText w:val="▪"/>
      <w:lvlJc w:val="left"/>
      <w:pPr>
        <w:ind w:left="7447" w:hanging="360"/>
      </w:pPr>
      <w:rPr>
        <w:rFonts w:ascii="Noto Sans Symbols" w:eastAsia="Noto Sans Symbols" w:hAnsi="Noto Sans Symbols" w:cs="Noto Sans Symbols"/>
      </w:rPr>
    </w:lvl>
  </w:abstractNum>
  <w:abstractNum w:abstractNumId="20" w15:restartNumberingAfterBreak="0">
    <w:nsid w:val="3E435391"/>
    <w:multiLevelType w:val="hybridMultilevel"/>
    <w:tmpl w:val="617E9124"/>
    <w:lvl w:ilvl="0" w:tplc="041B0017">
      <w:start w:val="1"/>
      <w:numFmt w:val="lowerLetter"/>
      <w:lvlText w:val="%1)"/>
      <w:lvlJc w:val="left"/>
      <w:pPr>
        <w:ind w:left="1866" w:hanging="360"/>
      </w:pPr>
    </w:lvl>
    <w:lvl w:ilvl="1" w:tplc="041B0019" w:tentative="1">
      <w:start w:val="1"/>
      <w:numFmt w:val="lowerLetter"/>
      <w:lvlText w:val="%2."/>
      <w:lvlJc w:val="left"/>
      <w:pPr>
        <w:ind w:left="2586" w:hanging="360"/>
      </w:pPr>
    </w:lvl>
    <w:lvl w:ilvl="2" w:tplc="041B001B" w:tentative="1">
      <w:start w:val="1"/>
      <w:numFmt w:val="lowerRoman"/>
      <w:lvlText w:val="%3."/>
      <w:lvlJc w:val="right"/>
      <w:pPr>
        <w:ind w:left="3306" w:hanging="180"/>
      </w:pPr>
    </w:lvl>
    <w:lvl w:ilvl="3" w:tplc="041B000F" w:tentative="1">
      <w:start w:val="1"/>
      <w:numFmt w:val="decimal"/>
      <w:lvlText w:val="%4."/>
      <w:lvlJc w:val="left"/>
      <w:pPr>
        <w:ind w:left="4026" w:hanging="360"/>
      </w:pPr>
    </w:lvl>
    <w:lvl w:ilvl="4" w:tplc="041B0019" w:tentative="1">
      <w:start w:val="1"/>
      <w:numFmt w:val="lowerLetter"/>
      <w:lvlText w:val="%5."/>
      <w:lvlJc w:val="left"/>
      <w:pPr>
        <w:ind w:left="4746" w:hanging="360"/>
      </w:pPr>
    </w:lvl>
    <w:lvl w:ilvl="5" w:tplc="041B001B" w:tentative="1">
      <w:start w:val="1"/>
      <w:numFmt w:val="lowerRoman"/>
      <w:lvlText w:val="%6."/>
      <w:lvlJc w:val="right"/>
      <w:pPr>
        <w:ind w:left="5466" w:hanging="180"/>
      </w:pPr>
    </w:lvl>
    <w:lvl w:ilvl="6" w:tplc="041B000F" w:tentative="1">
      <w:start w:val="1"/>
      <w:numFmt w:val="decimal"/>
      <w:lvlText w:val="%7."/>
      <w:lvlJc w:val="left"/>
      <w:pPr>
        <w:ind w:left="6186" w:hanging="360"/>
      </w:pPr>
    </w:lvl>
    <w:lvl w:ilvl="7" w:tplc="041B0019" w:tentative="1">
      <w:start w:val="1"/>
      <w:numFmt w:val="lowerLetter"/>
      <w:lvlText w:val="%8."/>
      <w:lvlJc w:val="left"/>
      <w:pPr>
        <w:ind w:left="6906" w:hanging="360"/>
      </w:pPr>
    </w:lvl>
    <w:lvl w:ilvl="8" w:tplc="041B001B" w:tentative="1">
      <w:start w:val="1"/>
      <w:numFmt w:val="lowerRoman"/>
      <w:lvlText w:val="%9."/>
      <w:lvlJc w:val="right"/>
      <w:pPr>
        <w:ind w:left="7626" w:hanging="180"/>
      </w:pPr>
    </w:lvl>
  </w:abstractNum>
  <w:abstractNum w:abstractNumId="21" w15:restartNumberingAfterBreak="0">
    <w:nsid w:val="40C037F3"/>
    <w:multiLevelType w:val="hybridMultilevel"/>
    <w:tmpl w:val="623AB48A"/>
    <w:lvl w:ilvl="0" w:tplc="514C3A0E">
      <w:numFmt w:val="bullet"/>
      <w:lvlText w:val="-"/>
      <w:lvlJc w:val="left"/>
      <w:pPr>
        <w:ind w:left="1077" w:hanging="360"/>
      </w:pPr>
      <w:rPr>
        <w:rFonts w:ascii="Times New Roman" w:eastAsia="Times New Roman" w:hAnsi="Times New Roman" w:cs="Times New Roman" w:hint="default"/>
        <w:b w:val="0"/>
        <w:sz w:val="24"/>
      </w:rPr>
    </w:lvl>
    <w:lvl w:ilvl="1" w:tplc="041B0003" w:tentative="1">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22" w15:restartNumberingAfterBreak="0">
    <w:nsid w:val="413557A1"/>
    <w:multiLevelType w:val="multilevel"/>
    <w:tmpl w:val="3AFC365E"/>
    <w:lvl w:ilvl="0">
      <w:start w:val="1"/>
      <w:numFmt w:val="decimal"/>
      <w:lvlText w:val="%1."/>
      <w:lvlJc w:val="left"/>
      <w:pPr>
        <w:ind w:left="786" w:hanging="360"/>
      </w:pPr>
      <w:rPr>
        <w:rFonts w:hint="default"/>
      </w:rPr>
    </w:lvl>
    <w:lvl w:ilvl="1">
      <w:start w:val="1"/>
      <w:numFmt w:val="decimal"/>
      <w:lvlText w:val="%1.%2."/>
      <w:lvlJc w:val="left"/>
      <w:pPr>
        <w:ind w:left="1430" w:hanging="720"/>
      </w:pPr>
      <w:rPr>
        <w:rFonts w:ascii="Times New Roman" w:eastAsia="Times New Roman" w:hAnsi="Times New Roman" w:cs="Times New Roman" w:hint="default"/>
        <w:b w:val="0"/>
        <w:bCs/>
        <w:strike w:val="0"/>
        <w:sz w:val="24"/>
        <w:szCs w:val="24"/>
      </w:rPr>
    </w:lvl>
    <w:lvl w:ilvl="2">
      <w:start w:val="1"/>
      <w:numFmt w:val="decimal"/>
      <w:lvlText w:val="%3."/>
      <w:lvlJc w:val="left"/>
      <w:pPr>
        <w:ind w:left="1355" w:hanging="36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642" w:hanging="1080"/>
      </w:pPr>
      <w:rPr>
        <w:rFonts w:hint="default"/>
      </w:rPr>
    </w:lvl>
    <w:lvl w:ilvl="5">
      <w:start w:val="1"/>
      <w:numFmt w:val="decimal"/>
      <w:lvlText w:val="%1.%2.%3.%4.%5.%6."/>
      <w:lvlJc w:val="left"/>
      <w:pPr>
        <w:ind w:left="3286"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14" w:hanging="1800"/>
      </w:pPr>
      <w:rPr>
        <w:rFonts w:hint="default"/>
      </w:rPr>
    </w:lvl>
    <w:lvl w:ilvl="8">
      <w:start w:val="1"/>
      <w:numFmt w:val="decimal"/>
      <w:lvlText w:val="%1.%2.%3.%4.%5.%6.%7.%8.%9."/>
      <w:lvlJc w:val="left"/>
      <w:pPr>
        <w:ind w:left="4498" w:hanging="1800"/>
      </w:pPr>
      <w:rPr>
        <w:rFonts w:hint="default"/>
      </w:rPr>
    </w:lvl>
  </w:abstractNum>
  <w:abstractNum w:abstractNumId="23" w15:restartNumberingAfterBreak="0">
    <w:nsid w:val="44E535F9"/>
    <w:multiLevelType w:val="hybridMultilevel"/>
    <w:tmpl w:val="069879F4"/>
    <w:lvl w:ilvl="0" w:tplc="FFFFFFFF">
      <w:start w:val="1"/>
      <w:numFmt w:val="decimal"/>
      <w:lvlText w:val="%1)"/>
      <w:lvlJc w:val="left"/>
      <w:pPr>
        <w:ind w:left="717" w:hanging="360"/>
      </w:p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24" w15:restartNumberingAfterBreak="0">
    <w:nsid w:val="45144405"/>
    <w:multiLevelType w:val="multilevel"/>
    <w:tmpl w:val="6C544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5CA0B61"/>
    <w:multiLevelType w:val="hybridMultilevel"/>
    <w:tmpl w:val="0F2EB7AA"/>
    <w:lvl w:ilvl="0" w:tplc="97784734">
      <w:start w:val="1"/>
      <w:numFmt w:val="decimal"/>
      <w:lvlText w:val="%1."/>
      <w:lvlJc w:val="left"/>
      <w:pPr>
        <w:ind w:left="720" w:hanging="360"/>
      </w:pPr>
      <w:rPr>
        <w:rFonts w:hint="default"/>
        <w:b w:val="0"/>
        <w:bCs w:val="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47413A49"/>
    <w:multiLevelType w:val="hybridMultilevel"/>
    <w:tmpl w:val="404C0456"/>
    <w:lvl w:ilvl="0" w:tplc="79B49212">
      <w:start w:val="1"/>
      <w:numFmt w:val="lowerLetter"/>
      <w:lvlText w:val="%1)"/>
      <w:lvlJc w:val="left"/>
      <w:pPr>
        <w:ind w:left="1435" w:hanging="828"/>
      </w:pPr>
      <w:rPr>
        <w:rFonts w:hint="default"/>
      </w:rPr>
    </w:lvl>
    <w:lvl w:ilvl="1" w:tplc="041B0019" w:tentative="1">
      <w:start w:val="1"/>
      <w:numFmt w:val="lowerLetter"/>
      <w:lvlText w:val="%2."/>
      <w:lvlJc w:val="left"/>
      <w:pPr>
        <w:ind w:left="1687" w:hanging="360"/>
      </w:pPr>
    </w:lvl>
    <w:lvl w:ilvl="2" w:tplc="041B001B" w:tentative="1">
      <w:start w:val="1"/>
      <w:numFmt w:val="lowerRoman"/>
      <w:lvlText w:val="%3."/>
      <w:lvlJc w:val="right"/>
      <w:pPr>
        <w:ind w:left="2407" w:hanging="180"/>
      </w:pPr>
    </w:lvl>
    <w:lvl w:ilvl="3" w:tplc="041B000F" w:tentative="1">
      <w:start w:val="1"/>
      <w:numFmt w:val="decimal"/>
      <w:lvlText w:val="%4."/>
      <w:lvlJc w:val="left"/>
      <w:pPr>
        <w:ind w:left="3127" w:hanging="360"/>
      </w:pPr>
    </w:lvl>
    <w:lvl w:ilvl="4" w:tplc="041B0019" w:tentative="1">
      <w:start w:val="1"/>
      <w:numFmt w:val="lowerLetter"/>
      <w:lvlText w:val="%5."/>
      <w:lvlJc w:val="left"/>
      <w:pPr>
        <w:ind w:left="3847" w:hanging="360"/>
      </w:pPr>
    </w:lvl>
    <w:lvl w:ilvl="5" w:tplc="041B001B" w:tentative="1">
      <w:start w:val="1"/>
      <w:numFmt w:val="lowerRoman"/>
      <w:lvlText w:val="%6."/>
      <w:lvlJc w:val="right"/>
      <w:pPr>
        <w:ind w:left="4567" w:hanging="180"/>
      </w:pPr>
    </w:lvl>
    <w:lvl w:ilvl="6" w:tplc="041B000F" w:tentative="1">
      <w:start w:val="1"/>
      <w:numFmt w:val="decimal"/>
      <w:lvlText w:val="%7."/>
      <w:lvlJc w:val="left"/>
      <w:pPr>
        <w:ind w:left="5287" w:hanging="360"/>
      </w:pPr>
    </w:lvl>
    <w:lvl w:ilvl="7" w:tplc="041B0019" w:tentative="1">
      <w:start w:val="1"/>
      <w:numFmt w:val="lowerLetter"/>
      <w:lvlText w:val="%8."/>
      <w:lvlJc w:val="left"/>
      <w:pPr>
        <w:ind w:left="6007" w:hanging="360"/>
      </w:pPr>
    </w:lvl>
    <w:lvl w:ilvl="8" w:tplc="041B001B" w:tentative="1">
      <w:start w:val="1"/>
      <w:numFmt w:val="lowerRoman"/>
      <w:lvlText w:val="%9."/>
      <w:lvlJc w:val="right"/>
      <w:pPr>
        <w:ind w:left="6727" w:hanging="180"/>
      </w:pPr>
    </w:lvl>
  </w:abstractNum>
  <w:abstractNum w:abstractNumId="27" w15:restartNumberingAfterBreak="0">
    <w:nsid w:val="4861758C"/>
    <w:multiLevelType w:val="hybridMultilevel"/>
    <w:tmpl w:val="878EFAAC"/>
    <w:lvl w:ilvl="0" w:tplc="1A30EDE6">
      <w:start w:val="1"/>
      <w:numFmt w:val="bullet"/>
      <w:lvlText w:val="-"/>
      <w:lvlJc w:val="left"/>
      <w:pPr>
        <w:ind w:left="1080" w:hanging="360"/>
      </w:pPr>
      <w:rPr>
        <w:rFonts w:ascii="Arial Narrow" w:eastAsia="Times New Roman" w:hAnsi="Arial Narrow" w:hint="default"/>
      </w:rPr>
    </w:lvl>
    <w:lvl w:ilvl="1" w:tplc="041B0003">
      <w:start w:val="1"/>
      <w:numFmt w:val="bullet"/>
      <w:lvlText w:val="o"/>
      <w:lvlJc w:val="left"/>
      <w:pPr>
        <w:ind w:left="1800" w:hanging="360"/>
      </w:pPr>
      <w:rPr>
        <w:rFonts w:ascii="Courier New" w:hAnsi="Courier New" w:cs="Times New Roman"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Times New Roman"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Times New Roman" w:hint="default"/>
      </w:rPr>
    </w:lvl>
    <w:lvl w:ilvl="8" w:tplc="041B0005">
      <w:start w:val="1"/>
      <w:numFmt w:val="bullet"/>
      <w:lvlText w:val=""/>
      <w:lvlJc w:val="left"/>
      <w:pPr>
        <w:ind w:left="6840" w:hanging="360"/>
      </w:pPr>
      <w:rPr>
        <w:rFonts w:ascii="Wingdings" w:hAnsi="Wingdings" w:hint="default"/>
      </w:rPr>
    </w:lvl>
  </w:abstractNum>
  <w:abstractNum w:abstractNumId="28" w15:restartNumberingAfterBreak="0">
    <w:nsid w:val="4A655AA5"/>
    <w:multiLevelType w:val="multilevel"/>
    <w:tmpl w:val="53D8EF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7F16F20"/>
    <w:multiLevelType w:val="multilevel"/>
    <w:tmpl w:val="48240BCE"/>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lowerLetter"/>
      <w:lvlText w:val="%3)"/>
      <w:lvlJc w:val="left"/>
      <w:pPr>
        <w:ind w:left="1080" w:hanging="360"/>
      </w:pPr>
    </w:lvl>
    <w:lvl w:ilvl="3">
      <w:numFmt w:val="bullet"/>
      <w:lvlText w:val="-"/>
      <w:lvlJc w:val="left"/>
      <w:pPr>
        <w:ind w:left="1440" w:hanging="360"/>
      </w:pPr>
      <w:rPr>
        <w:rFonts w:ascii="Times New Roman" w:eastAsia="Times New Roman" w:hAnsi="Times New Roman" w:cs="Times New Roman" w:hint="default"/>
        <w:b w:val="0"/>
        <w:sz w:val="24"/>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32"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33" w15:restartNumberingAfterBreak="0">
    <w:nsid w:val="5C57427D"/>
    <w:multiLevelType w:val="multilevel"/>
    <w:tmpl w:val="FF18F5EC"/>
    <w:lvl w:ilvl="0">
      <w:start w:val="5"/>
      <w:numFmt w:val="decimal"/>
      <w:lvlText w:val="%1"/>
      <w:lvlJc w:val="left"/>
      <w:pPr>
        <w:ind w:left="360" w:hanging="360"/>
      </w:pPr>
      <w:rPr>
        <w:rFonts w:hint="default"/>
      </w:rPr>
    </w:lvl>
    <w:lvl w:ilvl="1">
      <w:start w:val="1"/>
      <w:numFmt w:val="decimal"/>
      <w:lvlText w:val="%1.%2"/>
      <w:lvlJc w:val="left"/>
      <w:pPr>
        <w:ind w:left="967" w:hanging="360"/>
      </w:pPr>
      <w:rPr>
        <w:rFonts w:hint="default"/>
      </w:rPr>
    </w:lvl>
    <w:lvl w:ilvl="2">
      <w:start w:val="1"/>
      <w:numFmt w:val="decimal"/>
      <w:lvlText w:val="%1.%2.%3"/>
      <w:lvlJc w:val="left"/>
      <w:pPr>
        <w:ind w:left="1934" w:hanging="720"/>
      </w:pPr>
      <w:rPr>
        <w:rFonts w:hint="default"/>
      </w:rPr>
    </w:lvl>
    <w:lvl w:ilvl="3">
      <w:start w:val="1"/>
      <w:numFmt w:val="decimal"/>
      <w:lvlText w:val="%1.%2.%3.%4"/>
      <w:lvlJc w:val="left"/>
      <w:pPr>
        <w:ind w:left="2541" w:hanging="720"/>
      </w:pPr>
      <w:rPr>
        <w:rFonts w:hint="default"/>
      </w:rPr>
    </w:lvl>
    <w:lvl w:ilvl="4">
      <w:start w:val="1"/>
      <w:numFmt w:val="decimal"/>
      <w:lvlText w:val="%1.%2.%3.%4.%5"/>
      <w:lvlJc w:val="left"/>
      <w:pPr>
        <w:ind w:left="3508" w:hanging="1080"/>
      </w:pPr>
      <w:rPr>
        <w:rFonts w:hint="default"/>
      </w:rPr>
    </w:lvl>
    <w:lvl w:ilvl="5">
      <w:start w:val="1"/>
      <w:numFmt w:val="decimal"/>
      <w:lvlText w:val="%1.%2.%3.%4.%5.%6"/>
      <w:lvlJc w:val="left"/>
      <w:pPr>
        <w:ind w:left="4115" w:hanging="1080"/>
      </w:pPr>
      <w:rPr>
        <w:rFonts w:hint="default"/>
      </w:rPr>
    </w:lvl>
    <w:lvl w:ilvl="6">
      <w:start w:val="1"/>
      <w:numFmt w:val="decimal"/>
      <w:lvlText w:val="%1.%2.%3.%4.%5.%6.%7"/>
      <w:lvlJc w:val="left"/>
      <w:pPr>
        <w:ind w:left="5082" w:hanging="1440"/>
      </w:pPr>
      <w:rPr>
        <w:rFonts w:hint="default"/>
      </w:rPr>
    </w:lvl>
    <w:lvl w:ilvl="7">
      <w:start w:val="1"/>
      <w:numFmt w:val="decimal"/>
      <w:lvlText w:val="%1.%2.%3.%4.%5.%6.%7.%8"/>
      <w:lvlJc w:val="left"/>
      <w:pPr>
        <w:ind w:left="5689" w:hanging="1440"/>
      </w:pPr>
      <w:rPr>
        <w:rFonts w:hint="default"/>
      </w:rPr>
    </w:lvl>
    <w:lvl w:ilvl="8">
      <w:start w:val="1"/>
      <w:numFmt w:val="decimal"/>
      <w:lvlText w:val="%1.%2.%3.%4.%5.%6.%7.%8.%9"/>
      <w:lvlJc w:val="left"/>
      <w:pPr>
        <w:ind w:left="6656" w:hanging="1800"/>
      </w:pPr>
      <w:rPr>
        <w:rFonts w:hint="default"/>
      </w:rPr>
    </w:lvl>
  </w:abstractNum>
  <w:abstractNum w:abstractNumId="34"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36"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7"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38" w15:restartNumberingAfterBreak="0">
    <w:nsid w:val="73E61ACD"/>
    <w:multiLevelType w:val="hybridMultilevel"/>
    <w:tmpl w:val="9C32990C"/>
    <w:lvl w:ilvl="0" w:tplc="041B0017">
      <w:start w:val="1"/>
      <w:numFmt w:val="lowerLetter"/>
      <w:lvlText w:val="%1)"/>
      <w:lvlJc w:val="left"/>
      <w:pPr>
        <w:ind w:left="1327" w:hanging="360"/>
      </w:pPr>
    </w:lvl>
    <w:lvl w:ilvl="1" w:tplc="041B0019" w:tentative="1">
      <w:start w:val="1"/>
      <w:numFmt w:val="lowerLetter"/>
      <w:lvlText w:val="%2."/>
      <w:lvlJc w:val="left"/>
      <w:pPr>
        <w:ind w:left="2047" w:hanging="360"/>
      </w:pPr>
    </w:lvl>
    <w:lvl w:ilvl="2" w:tplc="041B001B" w:tentative="1">
      <w:start w:val="1"/>
      <w:numFmt w:val="lowerRoman"/>
      <w:lvlText w:val="%3."/>
      <w:lvlJc w:val="right"/>
      <w:pPr>
        <w:ind w:left="2767" w:hanging="180"/>
      </w:pPr>
    </w:lvl>
    <w:lvl w:ilvl="3" w:tplc="041B000F" w:tentative="1">
      <w:start w:val="1"/>
      <w:numFmt w:val="decimal"/>
      <w:lvlText w:val="%4."/>
      <w:lvlJc w:val="left"/>
      <w:pPr>
        <w:ind w:left="3487" w:hanging="360"/>
      </w:pPr>
    </w:lvl>
    <w:lvl w:ilvl="4" w:tplc="041B0019" w:tentative="1">
      <w:start w:val="1"/>
      <w:numFmt w:val="lowerLetter"/>
      <w:lvlText w:val="%5."/>
      <w:lvlJc w:val="left"/>
      <w:pPr>
        <w:ind w:left="4207" w:hanging="360"/>
      </w:pPr>
    </w:lvl>
    <w:lvl w:ilvl="5" w:tplc="041B001B" w:tentative="1">
      <w:start w:val="1"/>
      <w:numFmt w:val="lowerRoman"/>
      <w:lvlText w:val="%6."/>
      <w:lvlJc w:val="right"/>
      <w:pPr>
        <w:ind w:left="4927" w:hanging="180"/>
      </w:pPr>
    </w:lvl>
    <w:lvl w:ilvl="6" w:tplc="041B000F" w:tentative="1">
      <w:start w:val="1"/>
      <w:numFmt w:val="decimal"/>
      <w:lvlText w:val="%7."/>
      <w:lvlJc w:val="left"/>
      <w:pPr>
        <w:ind w:left="5647" w:hanging="360"/>
      </w:pPr>
    </w:lvl>
    <w:lvl w:ilvl="7" w:tplc="041B0019" w:tentative="1">
      <w:start w:val="1"/>
      <w:numFmt w:val="lowerLetter"/>
      <w:lvlText w:val="%8."/>
      <w:lvlJc w:val="left"/>
      <w:pPr>
        <w:ind w:left="6367" w:hanging="360"/>
      </w:pPr>
    </w:lvl>
    <w:lvl w:ilvl="8" w:tplc="041B001B" w:tentative="1">
      <w:start w:val="1"/>
      <w:numFmt w:val="lowerRoman"/>
      <w:lvlText w:val="%9."/>
      <w:lvlJc w:val="right"/>
      <w:pPr>
        <w:ind w:left="7087" w:hanging="180"/>
      </w:pPr>
    </w:lvl>
  </w:abstractNum>
  <w:abstractNum w:abstractNumId="39" w15:restartNumberingAfterBreak="0">
    <w:nsid w:val="743970A6"/>
    <w:multiLevelType w:val="multilevel"/>
    <w:tmpl w:val="B8CAAE9A"/>
    <w:lvl w:ilvl="0">
      <w:start w:val="2"/>
      <w:numFmt w:val="decimal"/>
      <w:lvlText w:val="%1."/>
      <w:lvlJc w:val="left"/>
      <w:pPr>
        <w:ind w:left="786" w:hanging="360"/>
      </w:pPr>
      <w:rPr>
        <w:rFonts w:hint="default"/>
      </w:rPr>
    </w:lvl>
    <w:lvl w:ilvl="1">
      <w:start w:val="1"/>
      <w:numFmt w:val="decimal"/>
      <w:lvlText w:val="%1.%2."/>
      <w:lvlJc w:val="left"/>
      <w:pPr>
        <w:ind w:left="1430" w:hanging="720"/>
      </w:pPr>
      <w:rPr>
        <w:rFonts w:ascii="Times New Roman" w:eastAsia="Times New Roman" w:hAnsi="Times New Roman" w:cs="Times New Roman" w:hint="default"/>
        <w:b w:val="0"/>
        <w:bCs/>
        <w:strike w:val="0"/>
        <w:sz w:val="24"/>
        <w:szCs w:val="24"/>
      </w:rPr>
    </w:lvl>
    <w:lvl w:ilvl="2">
      <w:numFmt w:val="bullet"/>
      <w:lvlText w:val="-"/>
      <w:lvlJc w:val="left"/>
      <w:pPr>
        <w:ind w:left="1355" w:hanging="360"/>
      </w:pPr>
      <w:rPr>
        <w:rFonts w:ascii="Times New Roman" w:eastAsia="Times New Roman" w:hAnsi="Times New Roman" w:cs="Times New Roman" w:hint="default"/>
        <w:b w:val="0"/>
        <w:sz w:val="24"/>
      </w:rPr>
    </w:lvl>
    <w:lvl w:ilvl="3">
      <w:start w:val="1"/>
      <w:numFmt w:val="decimal"/>
      <w:lvlText w:val="%1.%2.%3.%4."/>
      <w:lvlJc w:val="left"/>
      <w:pPr>
        <w:ind w:left="2358" w:hanging="1080"/>
      </w:pPr>
      <w:rPr>
        <w:rFonts w:hint="default"/>
      </w:rPr>
    </w:lvl>
    <w:lvl w:ilvl="4">
      <w:start w:val="1"/>
      <w:numFmt w:val="decimal"/>
      <w:lvlText w:val="%1.%2.%3.%4.%5."/>
      <w:lvlJc w:val="left"/>
      <w:pPr>
        <w:ind w:left="2642" w:hanging="1080"/>
      </w:pPr>
      <w:rPr>
        <w:rFonts w:hint="default"/>
      </w:rPr>
    </w:lvl>
    <w:lvl w:ilvl="5">
      <w:start w:val="1"/>
      <w:numFmt w:val="decimal"/>
      <w:lvlText w:val="%1.%2.%3.%4.%5.%6."/>
      <w:lvlJc w:val="left"/>
      <w:pPr>
        <w:ind w:left="3286"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14" w:hanging="1800"/>
      </w:pPr>
      <w:rPr>
        <w:rFonts w:hint="default"/>
      </w:rPr>
    </w:lvl>
    <w:lvl w:ilvl="8">
      <w:start w:val="1"/>
      <w:numFmt w:val="decimal"/>
      <w:lvlText w:val="%1.%2.%3.%4.%5.%6.%7.%8.%9."/>
      <w:lvlJc w:val="left"/>
      <w:pPr>
        <w:ind w:left="4498" w:hanging="1800"/>
      </w:pPr>
      <w:rPr>
        <w:rFonts w:hint="default"/>
      </w:rPr>
    </w:lvl>
  </w:abstractNum>
  <w:abstractNum w:abstractNumId="40"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146"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42" w15:restartNumberingAfterBreak="0">
    <w:nsid w:val="7E7A4FA2"/>
    <w:multiLevelType w:val="hybridMultilevel"/>
    <w:tmpl w:val="7450C2C0"/>
    <w:lvl w:ilvl="0" w:tplc="041B0017">
      <w:start w:val="1"/>
      <w:numFmt w:val="lowerLetter"/>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3"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abstractNumId w:val="4"/>
  </w:num>
  <w:num w:numId="2">
    <w:abstractNumId w:val="13"/>
  </w:num>
  <w:num w:numId="3">
    <w:abstractNumId w:val="15"/>
  </w:num>
  <w:num w:numId="4">
    <w:abstractNumId w:val="12"/>
  </w:num>
  <w:num w:numId="5">
    <w:abstractNumId w:val="16"/>
  </w:num>
  <w:num w:numId="6">
    <w:abstractNumId w:val="8"/>
  </w:num>
  <w:num w:numId="7">
    <w:abstractNumId w:val="11"/>
  </w:num>
  <w:num w:numId="8">
    <w:abstractNumId w:val="19"/>
  </w:num>
  <w:num w:numId="9">
    <w:abstractNumId w:val="29"/>
  </w:num>
  <w:num w:numId="10">
    <w:abstractNumId w:val="35"/>
  </w:num>
  <w:num w:numId="11">
    <w:abstractNumId w:val="34"/>
  </w:num>
  <w:num w:numId="12">
    <w:abstractNumId w:val="37"/>
  </w:num>
  <w:num w:numId="13">
    <w:abstractNumId w:val="7"/>
  </w:num>
  <w:num w:numId="14">
    <w:abstractNumId w:val="0"/>
  </w:num>
  <w:num w:numId="15">
    <w:abstractNumId w:val="41"/>
  </w:num>
  <w:num w:numId="16">
    <w:abstractNumId w:val="31"/>
  </w:num>
  <w:num w:numId="17">
    <w:abstractNumId w:val="6"/>
  </w:num>
  <w:num w:numId="18">
    <w:abstractNumId w:val="43"/>
  </w:num>
  <w:num w:numId="1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num>
  <w:num w:numId="21">
    <w:abstractNumId w:val="21"/>
  </w:num>
  <w:num w:numId="22">
    <w:abstractNumId w:val="9"/>
  </w:num>
  <w:num w:numId="23">
    <w:abstractNumId w:val="24"/>
  </w:num>
  <w:num w:numId="24">
    <w:abstractNumId w:val="20"/>
  </w:num>
  <w:num w:numId="25">
    <w:abstractNumId w:val="25"/>
  </w:num>
  <w:num w:numId="26">
    <w:abstractNumId w:val="17"/>
  </w:num>
  <w:num w:numId="27">
    <w:abstractNumId w:val="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num>
  <w:num w:numId="31">
    <w:abstractNumId w:val="3"/>
  </w:num>
  <w:num w:numId="32">
    <w:abstractNumId w:val="1"/>
  </w:num>
  <w:num w:numId="33">
    <w:abstractNumId w:val="23"/>
  </w:num>
  <w:num w:numId="34">
    <w:abstractNumId w:val="18"/>
  </w:num>
  <w:num w:numId="35">
    <w:abstractNumId w:val="30"/>
  </w:num>
  <w:num w:numId="36">
    <w:abstractNumId w:val="38"/>
  </w:num>
  <w:num w:numId="37">
    <w:abstractNumId w:val="26"/>
  </w:num>
  <w:num w:numId="38">
    <w:abstractNumId w:val="5"/>
  </w:num>
  <w:num w:numId="39">
    <w:abstractNumId w:val="42"/>
  </w:num>
  <w:num w:numId="40">
    <w:abstractNumId w:val="10"/>
  </w:num>
  <w:num w:numId="41">
    <w:abstractNumId w:val="36"/>
  </w:num>
  <w:num w:numId="42">
    <w:abstractNumId w:val="14"/>
  </w:num>
  <w:num w:numId="43">
    <w:abstractNumId w:val="33"/>
  </w:num>
  <w:num w:numId="44">
    <w:abstractNumId w:val="28"/>
  </w:num>
  <w:num w:numId="45">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891"/>
    <w:rsid w:val="000025B8"/>
    <w:rsid w:val="000133E1"/>
    <w:rsid w:val="000211EA"/>
    <w:rsid w:val="000308AD"/>
    <w:rsid w:val="00065AC1"/>
    <w:rsid w:val="00095F10"/>
    <w:rsid w:val="000A581E"/>
    <w:rsid w:val="000B47A4"/>
    <w:rsid w:val="000F69D3"/>
    <w:rsid w:val="001106F4"/>
    <w:rsid w:val="00125935"/>
    <w:rsid w:val="00176A81"/>
    <w:rsid w:val="001B7F10"/>
    <w:rsid w:val="0022556E"/>
    <w:rsid w:val="002328D2"/>
    <w:rsid w:val="00246409"/>
    <w:rsid w:val="002770DA"/>
    <w:rsid w:val="00291301"/>
    <w:rsid w:val="002A1AB7"/>
    <w:rsid w:val="00323199"/>
    <w:rsid w:val="00323383"/>
    <w:rsid w:val="00384FEE"/>
    <w:rsid w:val="00394CFA"/>
    <w:rsid w:val="003B58BC"/>
    <w:rsid w:val="00420A74"/>
    <w:rsid w:val="00443BF4"/>
    <w:rsid w:val="0044586A"/>
    <w:rsid w:val="0044607F"/>
    <w:rsid w:val="00455482"/>
    <w:rsid w:val="00462C5D"/>
    <w:rsid w:val="00485E8C"/>
    <w:rsid w:val="004867C7"/>
    <w:rsid w:val="004E28FB"/>
    <w:rsid w:val="004E3D7D"/>
    <w:rsid w:val="00531CA4"/>
    <w:rsid w:val="005C0DA2"/>
    <w:rsid w:val="005E7DF9"/>
    <w:rsid w:val="005F3222"/>
    <w:rsid w:val="00613C67"/>
    <w:rsid w:val="006539A3"/>
    <w:rsid w:val="006867FF"/>
    <w:rsid w:val="006A30C7"/>
    <w:rsid w:val="006B7D1E"/>
    <w:rsid w:val="006C3775"/>
    <w:rsid w:val="006E4810"/>
    <w:rsid w:val="007156D9"/>
    <w:rsid w:val="00740ACE"/>
    <w:rsid w:val="007B1902"/>
    <w:rsid w:val="007C4B28"/>
    <w:rsid w:val="007D5975"/>
    <w:rsid w:val="00871811"/>
    <w:rsid w:val="008E2810"/>
    <w:rsid w:val="009B3A29"/>
    <w:rsid w:val="009C3C0E"/>
    <w:rsid w:val="009E4AC5"/>
    <w:rsid w:val="00A1628C"/>
    <w:rsid w:val="00A30193"/>
    <w:rsid w:val="00A465DF"/>
    <w:rsid w:val="00A47581"/>
    <w:rsid w:val="00A65EC7"/>
    <w:rsid w:val="00A91BE0"/>
    <w:rsid w:val="00AA308B"/>
    <w:rsid w:val="00AB37E7"/>
    <w:rsid w:val="00AE68E8"/>
    <w:rsid w:val="00AF6EB4"/>
    <w:rsid w:val="00B04F86"/>
    <w:rsid w:val="00B31E56"/>
    <w:rsid w:val="00B57123"/>
    <w:rsid w:val="00B87CF3"/>
    <w:rsid w:val="00B90C38"/>
    <w:rsid w:val="00BB7317"/>
    <w:rsid w:val="00C37E9A"/>
    <w:rsid w:val="00CB4656"/>
    <w:rsid w:val="00CB6810"/>
    <w:rsid w:val="00CD7E7D"/>
    <w:rsid w:val="00CE0697"/>
    <w:rsid w:val="00CE3521"/>
    <w:rsid w:val="00D123A8"/>
    <w:rsid w:val="00D7492B"/>
    <w:rsid w:val="00DF12C6"/>
    <w:rsid w:val="00E14B2F"/>
    <w:rsid w:val="00E32295"/>
    <w:rsid w:val="00E527DB"/>
    <w:rsid w:val="00E96891"/>
    <w:rsid w:val="00EA0072"/>
    <w:rsid w:val="00ED2B02"/>
    <w:rsid w:val="00ED460E"/>
    <w:rsid w:val="00EE6E14"/>
    <w:rsid w:val="00F2418D"/>
    <w:rsid w:val="00F25CC1"/>
    <w:rsid w:val="00F54A89"/>
    <w:rsid w:val="00F85F48"/>
    <w:rsid w:val="00FB1B77"/>
    <w:rsid w:val="00FC5F6F"/>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232ADC"/>
  <w15:docId w15:val="{CB136512-A407-4CB6-9D6D-BBE1D6549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E106E0"/>
  </w:style>
  <w:style w:type="paragraph" w:styleId="Nadpis1">
    <w:name w:val="heading 1"/>
    <w:basedOn w:val="Normlny"/>
    <w:next w:val="Normlny"/>
    <w:uiPriority w:val="9"/>
    <w:qFormat/>
    <w:pPr>
      <w:keepNext/>
      <w:keepLines/>
      <w:spacing w:before="480" w:after="120"/>
      <w:outlineLvl w:val="0"/>
    </w:pPr>
    <w:rPr>
      <w:b/>
      <w:sz w:val="48"/>
      <w:szCs w:val="48"/>
    </w:rPr>
  </w:style>
  <w:style w:type="paragraph" w:styleId="Nadpis2">
    <w:name w:val="heading 2"/>
    <w:basedOn w:val="Normlny"/>
    <w:next w:val="Normlny"/>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y"/>
    <w:next w:val="Normlny"/>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y"/>
    <w:next w:val="Normlny"/>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y"/>
    <w:next w:val="Normlny"/>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y"/>
    <w:next w:val="Normlny"/>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y"/>
    <w:next w:val="Normlny"/>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y"/>
    <w:next w:val="Normlny"/>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zov">
    <w:name w:val="Title"/>
    <w:basedOn w:val="Normlny"/>
    <w:next w:val="Normlny"/>
    <w:uiPriority w:val="10"/>
    <w:qFormat/>
    <w:pPr>
      <w:keepNext/>
      <w:keepLines/>
      <w:spacing w:before="480" w:after="120"/>
    </w:pPr>
    <w:rPr>
      <w:b/>
      <w:sz w:val="72"/>
      <w:szCs w:val="72"/>
    </w:rPr>
  </w:style>
  <w:style w:type="character" w:customStyle="1" w:styleId="Nadpis2Char">
    <w:name w:val="Nadpis 2 Char"/>
    <w:basedOn w:val="Predvolenpsmoodseku"/>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Predvolenpsmoodseku"/>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Predvolenpsmoodseku"/>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y"/>
    <w:link w:val="ZkladntextChar"/>
    <w:uiPriority w:val="99"/>
    <w:rsid w:val="00E106E0"/>
    <w:pPr>
      <w:jc w:val="both"/>
    </w:pPr>
    <w:rPr>
      <w:noProof/>
    </w:rPr>
  </w:style>
  <w:style w:type="character" w:customStyle="1" w:styleId="ZkladntextChar">
    <w:name w:val="Základný text Char"/>
    <w:basedOn w:val="Predvolenpsmoodseku"/>
    <w:link w:val="Zkladntext"/>
    <w:uiPriority w:val="99"/>
    <w:rsid w:val="00E106E0"/>
    <w:rPr>
      <w:rFonts w:ascii="Times New Roman" w:eastAsia="Times New Roman" w:hAnsi="Times New Roman" w:cs="Times New Roman"/>
      <w:noProof/>
      <w:sz w:val="24"/>
      <w:szCs w:val="24"/>
      <w:lang w:eastAsia="sk-SK"/>
    </w:rPr>
  </w:style>
  <w:style w:type="paragraph" w:styleId="Odsekzoznamu">
    <w:name w:val="List Paragraph"/>
    <w:aliases w:val="body,Odsek zoznamu2,ODRAZKY PRVA UROVEN,Odsek zoznamu1,cislovanie,Bullet Number,lp1,lp11,List Paragraph11,Bullet 1,Use Case List Paragraph,List Paragraph1,Bullet List,FooterText,numbered,Paragraphe de liste1,Odsek 1.,Nad"/>
    <w:basedOn w:val="Normlny"/>
    <w:link w:val="OdsekzoznamuChar"/>
    <w:uiPriority w:val="34"/>
    <w:qFormat/>
    <w:rsid w:val="00E106E0"/>
    <w:pPr>
      <w:ind w:left="708"/>
    </w:pPr>
  </w:style>
  <w:style w:type="paragraph" w:styleId="Bezriadkovania">
    <w:name w:val="No Spacing"/>
    <w:link w:val="BezriadkovaniaChar"/>
    <w:uiPriority w:val="99"/>
    <w:qFormat/>
    <w:rsid w:val="00E106E0"/>
    <w:pPr>
      <w:suppressAutoHyphens/>
      <w:ind w:right="-57"/>
    </w:pPr>
    <w:rPr>
      <w:rFonts w:ascii="Cambria" w:eastAsia="Calibri" w:hAnsi="Cambria" w:cs="Cambria"/>
      <w:lang w:val="en-US" w:eastAsia="ar-SA"/>
    </w:rPr>
  </w:style>
  <w:style w:type="character" w:customStyle="1" w:styleId="OdsekzoznamuChar">
    <w:name w:val="Odsek zoznamu Char"/>
    <w:aliases w:val="body Char,Odsek zoznamu2 Char,ODRAZKY PRVA UROVEN Char,Odsek zoznamu1 Char,cislovanie Char,Bullet Number Char,lp1 Char,lp11 Char,List Paragraph11 Char,Bullet 1 Char,Use Case List Paragraph Char,List Paragraph1 Char,Bullet List Char"/>
    <w:link w:val="Odsekzoznamu"/>
    <w:uiPriority w:val="99"/>
    <w:qFormat/>
    <w:locked/>
    <w:rsid w:val="00E106E0"/>
    <w:rPr>
      <w:rFonts w:ascii="Times New Roman" w:eastAsia="Times New Roman" w:hAnsi="Times New Roman" w:cs="Times New Roman"/>
      <w:sz w:val="24"/>
      <w:szCs w:val="24"/>
      <w:lang w:eastAsia="sk-SK"/>
    </w:rPr>
  </w:style>
  <w:style w:type="character" w:styleId="Odkaznakomentr">
    <w:name w:val="annotation reference"/>
    <w:basedOn w:val="Predvolenpsmoodseku"/>
    <w:uiPriority w:val="99"/>
    <w:semiHidden/>
    <w:unhideWhenUsed/>
    <w:rsid w:val="00CB538A"/>
    <w:rPr>
      <w:sz w:val="16"/>
      <w:szCs w:val="16"/>
    </w:rPr>
  </w:style>
  <w:style w:type="paragraph" w:styleId="Textkomentra">
    <w:name w:val="annotation text"/>
    <w:basedOn w:val="Normlny"/>
    <w:link w:val="TextkomentraChar"/>
    <w:uiPriority w:val="99"/>
    <w:unhideWhenUsed/>
    <w:rsid w:val="00CB538A"/>
    <w:rPr>
      <w:sz w:val="20"/>
      <w:szCs w:val="20"/>
    </w:rPr>
  </w:style>
  <w:style w:type="character" w:customStyle="1" w:styleId="TextkomentraChar">
    <w:name w:val="Text komentára Char"/>
    <w:basedOn w:val="Predvolenpsmoodseku"/>
    <w:link w:val="Textkomentra"/>
    <w:uiPriority w:val="99"/>
    <w:rsid w:val="00CB538A"/>
    <w:rPr>
      <w:rFonts w:ascii="Times New Roman" w:eastAsia="Times New Roman" w:hAnsi="Times New Roman" w:cs="Times New Roman"/>
      <w:sz w:val="20"/>
      <w:szCs w:val="20"/>
      <w:lang w:eastAsia="sk-SK"/>
    </w:rPr>
  </w:style>
  <w:style w:type="paragraph" w:styleId="Predmetkomentra">
    <w:name w:val="annotation subject"/>
    <w:basedOn w:val="Textkomentra"/>
    <w:next w:val="Textkomentra"/>
    <w:link w:val="PredmetkomentraChar"/>
    <w:uiPriority w:val="99"/>
    <w:semiHidden/>
    <w:unhideWhenUsed/>
    <w:rsid w:val="00CB538A"/>
    <w:rPr>
      <w:b/>
      <w:bCs/>
    </w:rPr>
  </w:style>
  <w:style w:type="character" w:customStyle="1" w:styleId="PredmetkomentraChar">
    <w:name w:val="Predmet komentára Char"/>
    <w:basedOn w:val="TextkomentraChar"/>
    <w:link w:val="Predmetkomentra"/>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y"/>
    <w:link w:val="TextbublinyChar"/>
    <w:uiPriority w:val="99"/>
    <w:semiHidden/>
    <w:unhideWhenUsed/>
    <w:rsid w:val="00CB538A"/>
    <w:rPr>
      <w:rFonts w:ascii="Tahoma" w:hAnsi="Tahoma" w:cs="Tahoma"/>
      <w:sz w:val="16"/>
      <w:szCs w:val="16"/>
    </w:rPr>
  </w:style>
  <w:style w:type="character" w:customStyle="1" w:styleId="TextbublinyChar">
    <w:name w:val="Text bubliny Char"/>
    <w:basedOn w:val="Predvolenpsmoodseku"/>
    <w:link w:val="Textbubliny"/>
    <w:uiPriority w:val="99"/>
    <w:semiHidden/>
    <w:rsid w:val="00CB538A"/>
    <w:rPr>
      <w:rFonts w:ascii="Tahoma" w:eastAsia="Times New Roman" w:hAnsi="Tahoma" w:cs="Tahoma"/>
      <w:sz w:val="16"/>
      <w:szCs w:val="16"/>
      <w:lang w:eastAsia="sk-SK"/>
    </w:rPr>
  </w:style>
  <w:style w:type="paragraph" w:styleId="Obyajntext">
    <w:name w:val="Plain Text"/>
    <w:basedOn w:val="Normlny"/>
    <w:link w:val="ObyajntextChar"/>
    <w:uiPriority w:val="99"/>
    <w:unhideWhenUsed/>
    <w:rsid w:val="009D2166"/>
    <w:rPr>
      <w:rFonts w:ascii="Calibri" w:eastAsiaTheme="minorHAnsi" w:hAnsi="Calibri" w:cstheme="minorBidi"/>
      <w:sz w:val="22"/>
      <w:szCs w:val="21"/>
      <w:lang w:eastAsia="en-US"/>
    </w:rPr>
  </w:style>
  <w:style w:type="character" w:customStyle="1" w:styleId="ObyajntextChar">
    <w:name w:val="Obyčajný text Char"/>
    <w:basedOn w:val="Predvolenpsmoodseku"/>
    <w:link w:val="Obyajntext"/>
    <w:uiPriority w:val="99"/>
    <w:rsid w:val="009D2166"/>
    <w:rPr>
      <w:rFonts w:ascii="Calibri" w:hAnsi="Calibri"/>
      <w:szCs w:val="21"/>
    </w:rPr>
  </w:style>
  <w:style w:type="character" w:customStyle="1" w:styleId="Nadpis5Char">
    <w:name w:val="Nadpis 5 Char"/>
    <w:basedOn w:val="Predvolenpsmoodseku"/>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Predvolenpsmoodseku"/>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Predvolenpsmoodseku"/>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Predvolenpsmoodseku"/>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arkazkladnhotextu2">
    <w:name w:val="Body Text Indent 2"/>
    <w:basedOn w:val="Normlny"/>
    <w:link w:val="Zarkazkladnhotextu2Char"/>
    <w:uiPriority w:val="99"/>
    <w:unhideWhenUsed/>
    <w:rsid w:val="004E57C8"/>
    <w:pPr>
      <w:spacing w:after="120" w:line="480" w:lineRule="auto"/>
      <w:ind w:left="283"/>
    </w:pPr>
  </w:style>
  <w:style w:type="character" w:customStyle="1" w:styleId="Zarkazkladnhotextu2Char">
    <w:name w:val="Zarážka základného textu 2 Char"/>
    <w:basedOn w:val="Predvolenpsmoodseku"/>
    <w:link w:val="Zarkazkladnhotextu2"/>
    <w:uiPriority w:val="99"/>
    <w:rsid w:val="004E57C8"/>
    <w:rPr>
      <w:rFonts w:ascii="Times New Roman" w:eastAsia="Times New Roman" w:hAnsi="Times New Roman" w:cs="Times New Roman"/>
      <w:sz w:val="24"/>
      <w:szCs w:val="24"/>
      <w:lang w:eastAsia="sk-SK"/>
    </w:rPr>
  </w:style>
  <w:style w:type="paragraph" w:styleId="Zarkazkladnhotextu3">
    <w:name w:val="Body Text Indent 3"/>
    <w:basedOn w:val="Normlny"/>
    <w:link w:val="Zarkazkladnhotextu3Char"/>
    <w:uiPriority w:val="99"/>
    <w:semiHidden/>
    <w:unhideWhenUsed/>
    <w:rsid w:val="004E57C8"/>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rsid w:val="004E57C8"/>
    <w:rPr>
      <w:rFonts w:ascii="Times New Roman" w:eastAsia="Times New Roman" w:hAnsi="Times New Roman" w:cs="Times New Roman"/>
      <w:sz w:val="16"/>
      <w:szCs w:val="16"/>
      <w:lang w:eastAsia="sk-SK"/>
    </w:rPr>
  </w:style>
  <w:style w:type="paragraph" w:styleId="Zarkazkladnhotextu">
    <w:name w:val="Body Text Indent"/>
    <w:basedOn w:val="Normlny"/>
    <w:link w:val="ZarkazkladnhotextuChar"/>
    <w:uiPriority w:val="99"/>
    <w:semiHidden/>
    <w:unhideWhenUsed/>
    <w:rsid w:val="004E57C8"/>
    <w:pPr>
      <w:spacing w:after="120"/>
      <w:ind w:left="283"/>
    </w:pPr>
  </w:style>
  <w:style w:type="character" w:customStyle="1" w:styleId="ZarkazkladnhotextuChar">
    <w:name w:val="Zarážka základného textu Char"/>
    <w:basedOn w:val="Predvolenpsmoodseku"/>
    <w:link w:val="Zarkazkladnhotextu"/>
    <w:uiPriority w:val="99"/>
    <w:semiHidden/>
    <w:rsid w:val="004E57C8"/>
    <w:rPr>
      <w:rFonts w:ascii="Times New Roman" w:eastAsia="Times New Roman" w:hAnsi="Times New Roman" w:cs="Times New Roman"/>
      <w:sz w:val="24"/>
      <w:szCs w:val="24"/>
      <w:lang w:eastAsia="sk-SK"/>
    </w:rPr>
  </w:style>
  <w:style w:type="character" w:customStyle="1" w:styleId="BezriadkovaniaChar">
    <w:name w:val="Bez riadkovania Char"/>
    <w:basedOn w:val="Predvolenpsmoodseku"/>
    <w:link w:val="Bezriadkovania"/>
    <w:uiPriority w:val="99"/>
    <w:rsid w:val="004E57C8"/>
    <w:rPr>
      <w:rFonts w:ascii="Cambria" w:eastAsia="Calibri" w:hAnsi="Cambria" w:cs="Cambria"/>
      <w:lang w:val="en-US" w:eastAsia="ar-SA"/>
    </w:rPr>
  </w:style>
  <w:style w:type="character" w:customStyle="1" w:styleId="cf01">
    <w:name w:val="cf01"/>
    <w:basedOn w:val="Predvolenpsmoodseku"/>
    <w:rsid w:val="00FA7466"/>
    <w:rPr>
      <w:rFonts w:ascii="Segoe UI" w:hAnsi="Segoe UI" w:cs="Segoe UI" w:hint="default"/>
      <w:sz w:val="18"/>
      <w:szCs w:val="18"/>
    </w:rPr>
  </w:style>
  <w:style w:type="character" w:styleId="Hypertextovprepojenie">
    <w:name w:val="Hyperlink"/>
    <w:basedOn w:val="Predvolenpsmoodseku"/>
    <w:uiPriority w:val="99"/>
    <w:unhideWhenUsed/>
    <w:rsid w:val="007800AC"/>
    <w:rPr>
      <w:color w:val="0000FF" w:themeColor="hyperlink"/>
      <w:u w:val="single"/>
    </w:rPr>
  </w:style>
  <w:style w:type="paragraph" w:styleId="Podtitul">
    <w:name w:val="Subtitle"/>
    <w:basedOn w:val="Normlny"/>
    <w:next w:val="Normlny"/>
    <w:uiPriority w:val="11"/>
    <w:qFormat/>
    <w:pPr>
      <w:keepNext/>
      <w:keepLines/>
      <w:spacing w:before="360" w:after="80"/>
    </w:pPr>
    <w:rPr>
      <w:rFonts w:ascii="Georgia" w:eastAsia="Georgia" w:hAnsi="Georgia" w:cs="Georgia"/>
      <w:i/>
      <w:color w:val="666666"/>
      <w:sz w:val="48"/>
      <w:szCs w:val="48"/>
    </w:rPr>
  </w:style>
  <w:style w:type="paragraph" w:styleId="Revzia">
    <w:name w:val="Revision"/>
    <w:hidden/>
    <w:uiPriority w:val="99"/>
    <w:semiHidden/>
    <w:rsid w:val="00B04F86"/>
  </w:style>
  <w:style w:type="character" w:styleId="Vrazn">
    <w:name w:val="Strong"/>
    <w:basedOn w:val="Predvolenpsmoodseku"/>
    <w:uiPriority w:val="22"/>
    <w:qFormat/>
    <w:rsid w:val="00455482"/>
    <w:rPr>
      <w:b/>
      <w:bCs/>
    </w:rPr>
  </w:style>
  <w:style w:type="paragraph" w:customStyle="1" w:styleId="Husto">
    <w:name w:val="Husto"/>
    <w:basedOn w:val="Normlny"/>
    <w:uiPriority w:val="99"/>
    <w:rsid w:val="00613C67"/>
    <w:pPr>
      <w:numPr>
        <w:numId w:val="26"/>
      </w:numPr>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342628">
      <w:bodyDiv w:val="1"/>
      <w:marLeft w:val="0"/>
      <w:marRight w:val="0"/>
      <w:marTop w:val="0"/>
      <w:marBottom w:val="0"/>
      <w:divBdr>
        <w:top w:val="none" w:sz="0" w:space="0" w:color="auto"/>
        <w:left w:val="none" w:sz="0" w:space="0" w:color="auto"/>
        <w:bottom w:val="none" w:sz="0" w:space="0" w:color="auto"/>
        <w:right w:val="none" w:sz="0" w:space="0" w:color="auto"/>
      </w:divBdr>
    </w:div>
    <w:div w:id="798457629">
      <w:bodyDiv w:val="1"/>
      <w:marLeft w:val="0"/>
      <w:marRight w:val="0"/>
      <w:marTop w:val="0"/>
      <w:marBottom w:val="0"/>
      <w:divBdr>
        <w:top w:val="none" w:sz="0" w:space="0" w:color="auto"/>
        <w:left w:val="none" w:sz="0" w:space="0" w:color="auto"/>
        <w:bottom w:val="none" w:sz="0" w:space="0" w:color="auto"/>
        <w:right w:val="none" w:sz="0" w:space="0" w:color="auto"/>
      </w:divBdr>
    </w:div>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 w:id="11117068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8" ma:contentTypeDescription="Umožňuje vytvoriť nový dokument." ma:contentTypeScope="" ma:versionID="59f333c2a45483dedb5ba5887ed42976">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484dd17290e57b1026a1c3333f9f39d6"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D2C79C0-1ED9-4B66-8DA2-0F7ADBF62486}"/>
</file>

<file path=customXml/itemProps3.xml><?xml version="1.0" encoding="utf-8"?>
<ds:datastoreItem xmlns:ds="http://schemas.openxmlformats.org/officeDocument/2006/customXml" ds:itemID="{CE035CD3-779F-42A0-8E49-1811B1D9ED64}"/>
</file>

<file path=customXml/itemProps4.xml><?xml version="1.0" encoding="utf-8"?>
<ds:datastoreItem xmlns:ds="http://schemas.openxmlformats.org/officeDocument/2006/customXml" ds:itemID="{FF29E58B-F509-4385-870B-A3F57F6EED35}"/>
</file>

<file path=docProps/app.xml><?xml version="1.0" encoding="utf-8"?>
<Properties xmlns="http://schemas.openxmlformats.org/officeDocument/2006/extended-properties" xmlns:vt="http://schemas.openxmlformats.org/officeDocument/2006/docPropsVTypes">
  <Template>Normal.dotm</Template>
  <TotalTime>31</TotalTime>
  <Pages>17</Pages>
  <Words>6565</Words>
  <Characters>37422</Characters>
  <Application>Microsoft Office Word</Application>
  <DocSecurity>0</DocSecurity>
  <Lines>311</Lines>
  <Paragraphs>87</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43900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Milan Schvarzbacher</cp:lastModifiedBy>
  <cp:revision>7</cp:revision>
  <dcterms:created xsi:type="dcterms:W3CDTF">2026-02-21T15:24:00Z</dcterms:created>
  <dcterms:modified xsi:type="dcterms:W3CDTF">2026-05-26T12:08:00Z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